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B06" w:rsidRPr="009B4B06" w:rsidRDefault="009B4B06" w:rsidP="00A93838">
      <w:pPr>
        <w:spacing w:after="0" w:line="240" w:lineRule="auto"/>
        <w:ind w:firstLine="284"/>
        <w:jc w:val="center"/>
        <w:rPr>
          <w:rFonts w:ascii="Times New Roman" w:eastAsia="Times New Roman" w:hAnsi="Times New Roman" w:cs="Times New Roman"/>
          <w:sz w:val="24"/>
          <w:szCs w:val="24"/>
          <w:lang w:eastAsia="it-IT"/>
        </w:rPr>
      </w:pPr>
    </w:p>
    <w:p w:rsidR="007B1DAC" w:rsidRDefault="009B4B06" w:rsidP="00A93838">
      <w:pPr>
        <w:spacing w:after="0" w:line="360" w:lineRule="auto"/>
        <w:jc w:val="center"/>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t>Controdeduzioni alle osservazioni dell’ARPA Puglia acquisite al prot. in arrivo  Dell’Ufficio Ambiente del Comune di Taranto nr. 163047 del 05.11.2014.</w:t>
      </w:r>
    </w:p>
    <w:p w:rsidR="00A93838" w:rsidRDefault="00A93838" w:rsidP="00A93838">
      <w:pPr>
        <w:spacing w:after="0" w:line="360" w:lineRule="auto"/>
        <w:jc w:val="both"/>
        <w:rPr>
          <w:rFonts w:ascii="Times New Roman" w:eastAsia="Times New Roman" w:hAnsi="Times New Roman" w:cs="Times New Roman"/>
          <w:color w:val="000000" w:themeColor="text1"/>
          <w:sz w:val="24"/>
          <w:szCs w:val="24"/>
          <w:lang w:eastAsia="it-IT"/>
        </w:rPr>
      </w:pPr>
    </w:p>
    <w:p w:rsidR="00A93838" w:rsidRDefault="00A93838" w:rsidP="00A93838">
      <w:pPr>
        <w:spacing w:after="0" w:line="360" w:lineRule="auto"/>
        <w:jc w:val="both"/>
        <w:rPr>
          <w:rFonts w:ascii="Times New Roman" w:eastAsia="Times New Roman" w:hAnsi="Times New Roman" w:cs="Times New Roman"/>
          <w:color w:val="000000" w:themeColor="text1"/>
          <w:sz w:val="24"/>
          <w:szCs w:val="24"/>
          <w:lang w:eastAsia="it-IT"/>
        </w:rPr>
      </w:pPr>
    </w:p>
    <w:p w:rsidR="009B4B06" w:rsidRDefault="009B4B06" w:rsidP="00A93838">
      <w:pPr>
        <w:spacing w:after="0" w:line="360" w:lineRule="auto"/>
        <w:jc w:val="both"/>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t>Nella suddetta nota si specifica che il procedimento di V.I.A. è stato avviato con nota n. 179540</w:t>
      </w:r>
      <w:r w:rsidR="00AE35E7">
        <w:rPr>
          <w:rFonts w:ascii="Times New Roman" w:eastAsia="Times New Roman" w:hAnsi="Times New Roman" w:cs="Times New Roman"/>
          <w:color w:val="000000" w:themeColor="text1"/>
          <w:sz w:val="24"/>
          <w:szCs w:val="24"/>
          <w:lang w:eastAsia="it-IT"/>
        </w:rPr>
        <w:t xml:space="preserve"> del 19.11.2012 (quindi antecedente a</w:t>
      </w:r>
      <w:r>
        <w:rPr>
          <w:rFonts w:ascii="Times New Roman" w:eastAsia="Times New Roman" w:hAnsi="Times New Roman" w:cs="Times New Roman"/>
          <w:color w:val="000000" w:themeColor="text1"/>
          <w:sz w:val="24"/>
          <w:szCs w:val="24"/>
          <w:lang w:eastAsia="it-IT"/>
        </w:rPr>
        <w:t>lla L.R. 4/2014) e con notevole ritardo rispetto all’obbligo del d</w:t>
      </w:r>
      <w:r w:rsidR="00AE35E7">
        <w:rPr>
          <w:rFonts w:ascii="Times New Roman" w:eastAsia="Times New Roman" w:hAnsi="Times New Roman" w:cs="Times New Roman"/>
          <w:color w:val="000000" w:themeColor="text1"/>
          <w:sz w:val="24"/>
          <w:szCs w:val="24"/>
          <w:lang w:eastAsia="it-IT"/>
        </w:rPr>
        <w:t>irigente dell’Ufficio Ambiente-</w:t>
      </w:r>
      <w:r>
        <w:rPr>
          <w:rFonts w:ascii="Times New Roman" w:eastAsia="Times New Roman" w:hAnsi="Times New Roman" w:cs="Times New Roman"/>
          <w:color w:val="000000" w:themeColor="text1"/>
          <w:sz w:val="24"/>
          <w:szCs w:val="24"/>
          <w:lang w:eastAsia="it-IT"/>
        </w:rPr>
        <w:t xml:space="preserve">Salute e Qualità della Vita del Comune di Taranto, quale responsabile </w:t>
      </w:r>
      <w:r w:rsidR="00AE35E7">
        <w:rPr>
          <w:rFonts w:ascii="Times New Roman" w:eastAsia="Times New Roman" w:hAnsi="Times New Roman" w:cs="Times New Roman"/>
          <w:color w:val="000000" w:themeColor="text1"/>
          <w:sz w:val="24"/>
          <w:szCs w:val="24"/>
          <w:lang w:eastAsia="it-IT"/>
        </w:rPr>
        <w:t>del procedimento di avviarlo entro i</w:t>
      </w:r>
      <w:r>
        <w:rPr>
          <w:rFonts w:ascii="Times New Roman" w:eastAsia="Times New Roman" w:hAnsi="Times New Roman" w:cs="Times New Roman"/>
          <w:color w:val="000000" w:themeColor="text1"/>
          <w:sz w:val="24"/>
          <w:szCs w:val="24"/>
          <w:lang w:eastAsia="it-IT"/>
        </w:rPr>
        <w:t xml:space="preserve"> termini previsti dalla normativa vigente. In merito alla istanza da presentare all’Ufficio provinciale dell’Agricoltura relativamente all’espianto e il reimpianto degli alberi di uli</w:t>
      </w:r>
      <w:r w:rsidR="00AE35E7">
        <w:rPr>
          <w:rFonts w:ascii="Times New Roman" w:eastAsia="Times New Roman" w:hAnsi="Times New Roman" w:cs="Times New Roman"/>
          <w:color w:val="000000" w:themeColor="text1"/>
          <w:sz w:val="24"/>
          <w:szCs w:val="24"/>
          <w:lang w:eastAsia="it-IT"/>
        </w:rPr>
        <w:t>vo presenti nei terreni</w:t>
      </w:r>
      <w:r w:rsidR="00F77740">
        <w:rPr>
          <w:rFonts w:ascii="Times New Roman" w:eastAsia="Times New Roman" w:hAnsi="Times New Roman" w:cs="Times New Roman"/>
          <w:color w:val="000000" w:themeColor="text1"/>
          <w:sz w:val="24"/>
          <w:szCs w:val="24"/>
          <w:lang w:eastAsia="it-IT"/>
        </w:rPr>
        <w:t xml:space="preserve"> di parte delle particelle 37</w:t>
      </w:r>
      <w:r>
        <w:rPr>
          <w:rFonts w:ascii="Times New Roman" w:eastAsia="Times New Roman" w:hAnsi="Times New Roman" w:cs="Times New Roman"/>
          <w:color w:val="000000" w:themeColor="text1"/>
          <w:sz w:val="24"/>
          <w:szCs w:val="24"/>
          <w:lang w:eastAsia="it-IT"/>
        </w:rPr>
        <w:t>-193, si fa riferimento alla planimetria pre</w:t>
      </w:r>
      <w:r w:rsidR="00AE35E7">
        <w:rPr>
          <w:rFonts w:ascii="Times New Roman" w:eastAsia="Times New Roman" w:hAnsi="Times New Roman" w:cs="Times New Roman"/>
          <w:color w:val="000000" w:themeColor="text1"/>
          <w:sz w:val="24"/>
          <w:szCs w:val="24"/>
          <w:lang w:eastAsia="it-IT"/>
        </w:rPr>
        <w:t>sentata in riscontro al punto 2</w:t>
      </w:r>
      <w:r>
        <w:rPr>
          <w:rFonts w:ascii="Times New Roman" w:eastAsia="Times New Roman" w:hAnsi="Times New Roman" w:cs="Times New Roman"/>
          <w:color w:val="000000" w:themeColor="text1"/>
          <w:sz w:val="24"/>
          <w:szCs w:val="24"/>
          <w:lang w:eastAsia="it-IT"/>
        </w:rPr>
        <w:t xml:space="preserve"> delle osservazioni del funzionario istruttore dell’Ufficio Ambiente dove si evidenzia che le piante esistenti non hanno carattere di monumentalità, come definito dall’ art. 2 delle L.R. 14/2007. In merito alla osservazione che l’area di progetto andrebbe riferita alla condizione prevista dall’art. 4 c.1 delle NTA del PRAE, che riguarda per la precisione l’area del giacimento di calcarenite di Mottola e che essendo il nuovo PRAE sottoposto a VAS con D.G.R. 1653/2014 con lo scopo di rivalutare le aree elencate all’art. 4c.1 delle NTA si ritiene di dover prendere atto di tale situazione evitando decisioni in contrasto con i possibili</w:t>
      </w:r>
      <w:r w:rsidR="00AE35E7">
        <w:rPr>
          <w:rFonts w:ascii="Times New Roman" w:eastAsia="Times New Roman" w:hAnsi="Times New Roman" w:cs="Times New Roman"/>
          <w:color w:val="000000" w:themeColor="text1"/>
          <w:sz w:val="24"/>
          <w:szCs w:val="24"/>
          <w:lang w:eastAsia="it-IT"/>
        </w:rPr>
        <w:t xml:space="preserve"> risultati</w:t>
      </w:r>
      <w:r>
        <w:rPr>
          <w:rFonts w:ascii="Times New Roman" w:eastAsia="Times New Roman" w:hAnsi="Times New Roman" w:cs="Times New Roman"/>
          <w:color w:val="000000" w:themeColor="text1"/>
          <w:sz w:val="24"/>
          <w:szCs w:val="24"/>
          <w:lang w:eastAsia="it-IT"/>
        </w:rPr>
        <w:t xml:space="preserve"> dell’aggiornamento, è evidente che il Dirigente dell’Ufficio Ambiente del Comune di Taranto può fare proprio tale suggerimento e quale responsabile del procedimento può interrompere l’iter prolungando i tempi di ritardo, come detto sopra, con conseguenti ulteriori danni prodotti alla ditta Vergine Giuseppe che ha fatto notevoli investimenti per l’acquisto dei terreni, per l’ammodernamento dei mezzi di cava, e per mantenere la squadra degli operai esperti per l’attività estrattiva</w:t>
      </w:r>
      <w:r w:rsidR="00A93838">
        <w:rPr>
          <w:rFonts w:ascii="Times New Roman" w:eastAsia="Times New Roman" w:hAnsi="Times New Roman" w:cs="Times New Roman"/>
          <w:color w:val="000000" w:themeColor="text1"/>
          <w:sz w:val="24"/>
          <w:szCs w:val="24"/>
          <w:lang w:eastAsia="it-IT"/>
        </w:rPr>
        <w:t>.</w:t>
      </w:r>
    </w:p>
    <w:p w:rsidR="006F1100" w:rsidRDefault="006F1100" w:rsidP="00A93838">
      <w:pPr>
        <w:spacing w:after="0" w:line="360" w:lineRule="auto"/>
        <w:jc w:val="both"/>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t xml:space="preserve">L’area in cui rientra la cava in </w:t>
      </w:r>
      <w:r w:rsidR="00A83B83">
        <w:rPr>
          <w:rFonts w:ascii="Times New Roman" w:eastAsia="Times New Roman" w:hAnsi="Times New Roman" w:cs="Times New Roman"/>
          <w:color w:val="000000" w:themeColor="text1"/>
          <w:sz w:val="24"/>
          <w:szCs w:val="24"/>
          <w:lang w:eastAsia="it-IT"/>
        </w:rPr>
        <w:t>pro</w:t>
      </w:r>
      <w:r>
        <w:rPr>
          <w:rFonts w:ascii="Times New Roman" w:eastAsia="Times New Roman" w:hAnsi="Times New Roman" w:cs="Times New Roman"/>
          <w:color w:val="000000" w:themeColor="text1"/>
          <w:sz w:val="24"/>
          <w:szCs w:val="24"/>
          <w:lang w:eastAsia="it-IT"/>
        </w:rPr>
        <w:t>getto, essendo dichiara</w:t>
      </w:r>
      <w:r w:rsidR="00C163C3">
        <w:rPr>
          <w:rFonts w:ascii="Times New Roman" w:eastAsia="Times New Roman" w:hAnsi="Times New Roman" w:cs="Times New Roman"/>
          <w:color w:val="000000" w:themeColor="text1"/>
          <w:sz w:val="24"/>
          <w:szCs w:val="24"/>
          <w:lang w:eastAsia="it-IT"/>
        </w:rPr>
        <w:t xml:space="preserve">ta nella carta giacimentologica, </w:t>
      </w:r>
      <w:r>
        <w:rPr>
          <w:rFonts w:ascii="Times New Roman" w:eastAsia="Times New Roman" w:hAnsi="Times New Roman" w:cs="Times New Roman"/>
          <w:color w:val="000000" w:themeColor="text1"/>
          <w:sz w:val="24"/>
          <w:szCs w:val="24"/>
          <w:lang w:eastAsia="it-IT"/>
        </w:rPr>
        <w:t xml:space="preserve">area di possibile sfruttamento di materiale </w:t>
      </w:r>
      <w:r w:rsidR="00C163C3">
        <w:rPr>
          <w:rFonts w:ascii="Times New Roman" w:eastAsia="Times New Roman" w:hAnsi="Times New Roman" w:cs="Times New Roman"/>
          <w:color w:val="000000" w:themeColor="text1"/>
          <w:sz w:val="24"/>
          <w:szCs w:val="24"/>
          <w:lang w:eastAsia="it-IT"/>
        </w:rPr>
        <w:t>ornamentale</w:t>
      </w:r>
      <w:r>
        <w:rPr>
          <w:rFonts w:ascii="Times New Roman" w:eastAsia="Times New Roman" w:hAnsi="Times New Roman" w:cs="Times New Roman"/>
          <w:color w:val="000000" w:themeColor="text1"/>
          <w:sz w:val="24"/>
          <w:szCs w:val="24"/>
          <w:lang w:eastAsia="it-IT"/>
        </w:rPr>
        <w:t xml:space="preserve"> come il tufo calcarenitico, presenta l’insediamento di numerose </w:t>
      </w:r>
      <w:r w:rsidR="00C163C3">
        <w:rPr>
          <w:rFonts w:ascii="Times New Roman" w:eastAsia="Times New Roman" w:hAnsi="Times New Roman" w:cs="Times New Roman"/>
          <w:color w:val="000000" w:themeColor="text1"/>
          <w:sz w:val="24"/>
          <w:szCs w:val="24"/>
          <w:lang w:eastAsia="it-IT"/>
        </w:rPr>
        <w:t xml:space="preserve">cave attive, di cave dismesse, </w:t>
      </w:r>
      <w:r>
        <w:rPr>
          <w:rFonts w:ascii="Times New Roman" w:eastAsia="Times New Roman" w:hAnsi="Times New Roman" w:cs="Times New Roman"/>
          <w:color w:val="000000" w:themeColor="text1"/>
          <w:sz w:val="24"/>
          <w:szCs w:val="24"/>
          <w:lang w:eastAsia="it-IT"/>
        </w:rPr>
        <w:t xml:space="preserve">di cave recuperate e di </w:t>
      </w:r>
      <w:r w:rsidR="00C163C3">
        <w:rPr>
          <w:rFonts w:ascii="Times New Roman" w:eastAsia="Times New Roman" w:hAnsi="Times New Roman" w:cs="Times New Roman"/>
          <w:color w:val="000000" w:themeColor="text1"/>
          <w:sz w:val="24"/>
          <w:szCs w:val="24"/>
          <w:lang w:eastAsia="it-IT"/>
        </w:rPr>
        <w:t>vecchie cave</w:t>
      </w:r>
      <w:r w:rsidR="00AE35E7">
        <w:rPr>
          <w:rFonts w:ascii="Times New Roman" w:eastAsia="Times New Roman" w:hAnsi="Times New Roman" w:cs="Times New Roman"/>
          <w:color w:val="000000" w:themeColor="text1"/>
          <w:sz w:val="24"/>
          <w:szCs w:val="24"/>
          <w:lang w:eastAsia="it-IT"/>
        </w:rPr>
        <w:t xml:space="preserve"> abbandonate</w:t>
      </w:r>
      <w:r>
        <w:rPr>
          <w:rFonts w:ascii="Times New Roman" w:eastAsia="Times New Roman" w:hAnsi="Times New Roman" w:cs="Times New Roman"/>
          <w:color w:val="000000" w:themeColor="text1"/>
          <w:sz w:val="24"/>
          <w:szCs w:val="24"/>
          <w:lang w:eastAsia="it-IT"/>
        </w:rPr>
        <w:t>, senza aver compiuto i lavori di recupero. In conseguenza l’area è in parte in stato di degrado specie per i terreni adiacenti alla Masseria Palombara.</w:t>
      </w:r>
    </w:p>
    <w:p w:rsidR="006F1100" w:rsidRDefault="006F1100" w:rsidP="00A93838">
      <w:pPr>
        <w:spacing w:after="0" w:line="360" w:lineRule="auto"/>
        <w:jc w:val="both"/>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lastRenderedPageBreak/>
        <w:t>L’</w:t>
      </w:r>
      <w:r w:rsidR="00A83B83">
        <w:rPr>
          <w:rFonts w:ascii="Times New Roman" w:eastAsia="Times New Roman" w:hAnsi="Times New Roman" w:cs="Times New Roman"/>
          <w:color w:val="000000" w:themeColor="text1"/>
          <w:sz w:val="24"/>
          <w:szCs w:val="24"/>
          <w:lang w:eastAsia="it-IT"/>
        </w:rPr>
        <w:t>ampliamento</w:t>
      </w:r>
      <w:r>
        <w:rPr>
          <w:rFonts w:ascii="Times New Roman" w:eastAsia="Times New Roman" w:hAnsi="Times New Roman" w:cs="Times New Roman"/>
          <w:color w:val="000000" w:themeColor="text1"/>
          <w:sz w:val="24"/>
          <w:szCs w:val="24"/>
          <w:lang w:eastAsia="it-IT"/>
        </w:rPr>
        <w:t xml:space="preserve"> della cava in esame non può configurarsi come </w:t>
      </w:r>
      <w:r w:rsidR="00C163C3">
        <w:rPr>
          <w:rFonts w:ascii="Times New Roman" w:eastAsia="Times New Roman" w:hAnsi="Times New Roman" w:cs="Times New Roman"/>
          <w:color w:val="000000" w:themeColor="text1"/>
          <w:sz w:val="24"/>
          <w:szCs w:val="24"/>
          <w:lang w:eastAsia="it-IT"/>
        </w:rPr>
        <w:t xml:space="preserve">una </w:t>
      </w:r>
      <w:r>
        <w:rPr>
          <w:rFonts w:ascii="Times New Roman" w:eastAsia="Times New Roman" w:hAnsi="Times New Roman" w:cs="Times New Roman"/>
          <w:color w:val="000000" w:themeColor="text1"/>
          <w:sz w:val="24"/>
          <w:szCs w:val="24"/>
          <w:lang w:eastAsia="it-IT"/>
        </w:rPr>
        <w:t xml:space="preserve">ennesima </w:t>
      </w:r>
      <w:r w:rsidR="00C163C3">
        <w:rPr>
          <w:rFonts w:ascii="Times New Roman" w:eastAsia="Times New Roman" w:hAnsi="Times New Roman" w:cs="Times New Roman"/>
          <w:color w:val="000000" w:themeColor="text1"/>
          <w:sz w:val="24"/>
          <w:szCs w:val="24"/>
          <w:lang w:eastAsia="it-IT"/>
        </w:rPr>
        <w:t xml:space="preserve">rilevante </w:t>
      </w:r>
      <w:r>
        <w:rPr>
          <w:rFonts w:ascii="Times New Roman" w:eastAsia="Times New Roman" w:hAnsi="Times New Roman" w:cs="Times New Roman"/>
          <w:color w:val="000000" w:themeColor="text1"/>
          <w:sz w:val="24"/>
          <w:szCs w:val="24"/>
          <w:lang w:eastAsia="it-IT"/>
        </w:rPr>
        <w:t>press</w:t>
      </w:r>
      <w:r w:rsidR="00C163C3">
        <w:rPr>
          <w:rFonts w:ascii="Times New Roman" w:eastAsia="Times New Roman" w:hAnsi="Times New Roman" w:cs="Times New Roman"/>
          <w:color w:val="000000" w:themeColor="text1"/>
          <w:sz w:val="24"/>
          <w:szCs w:val="24"/>
          <w:lang w:eastAsia="it-IT"/>
        </w:rPr>
        <w:t>ione antropica potenzialmente non “sopportabile/ riassorbibile</w:t>
      </w:r>
      <w:r>
        <w:rPr>
          <w:rFonts w:ascii="Times New Roman" w:eastAsia="Times New Roman" w:hAnsi="Times New Roman" w:cs="Times New Roman"/>
          <w:color w:val="000000" w:themeColor="text1"/>
          <w:sz w:val="24"/>
          <w:szCs w:val="24"/>
          <w:lang w:eastAsia="it-IT"/>
        </w:rPr>
        <w:t>”</w:t>
      </w:r>
      <w:r w:rsidR="00C163C3">
        <w:rPr>
          <w:rFonts w:ascii="Times New Roman" w:eastAsia="Times New Roman" w:hAnsi="Times New Roman" w:cs="Times New Roman"/>
          <w:color w:val="000000" w:themeColor="text1"/>
          <w:sz w:val="24"/>
          <w:szCs w:val="24"/>
          <w:lang w:eastAsia="it-IT"/>
        </w:rPr>
        <w:t xml:space="preserve"> dall’ambito </w:t>
      </w:r>
      <w:r>
        <w:rPr>
          <w:rFonts w:ascii="Times New Roman" w:eastAsia="Times New Roman" w:hAnsi="Times New Roman" w:cs="Times New Roman"/>
          <w:color w:val="000000" w:themeColor="text1"/>
          <w:sz w:val="24"/>
          <w:szCs w:val="24"/>
          <w:lang w:eastAsia="it-IT"/>
        </w:rPr>
        <w:t>territoriale in questione, in quanto la cava viene</w:t>
      </w:r>
      <w:r w:rsidR="00C163C3">
        <w:rPr>
          <w:rFonts w:ascii="Times New Roman" w:eastAsia="Times New Roman" w:hAnsi="Times New Roman" w:cs="Times New Roman"/>
          <w:color w:val="000000" w:themeColor="text1"/>
          <w:sz w:val="24"/>
          <w:szCs w:val="24"/>
          <w:lang w:eastAsia="it-IT"/>
        </w:rPr>
        <w:t xml:space="preserve"> ubicata laddove c’</w:t>
      </w:r>
      <w:r w:rsidR="00AE35E7">
        <w:rPr>
          <w:rFonts w:ascii="Times New Roman" w:eastAsia="Times New Roman" w:hAnsi="Times New Roman" w:cs="Times New Roman"/>
          <w:color w:val="000000" w:themeColor="text1"/>
          <w:sz w:val="24"/>
          <w:szCs w:val="24"/>
          <w:lang w:eastAsia="it-IT"/>
        </w:rPr>
        <w:t>è</w:t>
      </w:r>
      <w:r w:rsidR="005756B8">
        <w:rPr>
          <w:rFonts w:ascii="Times New Roman" w:eastAsia="Times New Roman" w:hAnsi="Times New Roman" w:cs="Times New Roman"/>
          <w:color w:val="000000" w:themeColor="text1"/>
          <w:sz w:val="24"/>
          <w:szCs w:val="24"/>
          <w:lang w:eastAsia="it-IT"/>
        </w:rPr>
        <w:t xml:space="preserve"> il giacimento</w:t>
      </w:r>
      <w:r w:rsidR="00C163C3">
        <w:rPr>
          <w:rFonts w:ascii="Times New Roman" w:eastAsia="Times New Roman" w:hAnsi="Times New Roman" w:cs="Times New Roman"/>
          <w:color w:val="000000" w:themeColor="text1"/>
          <w:sz w:val="24"/>
          <w:szCs w:val="24"/>
          <w:lang w:eastAsia="it-IT"/>
        </w:rPr>
        <w:t>, sp</w:t>
      </w:r>
      <w:r w:rsidR="00AE35E7">
        <w:rPr>
          <w:rFonts w:ascii="Times New Roman" w:eastAsia="Times New Roman" w:hAnsi="Times New Roman" w:cs="Times New Roman"/>
          <w:color w:val="000000" w:themeColor="text1"/>
          <w:sz w:val="24"/>
          <w:szCs w:val="24"/>
          <w:lang w:eastAsia="it-IT"/>
        </w:rPr>
        <w:t>ecie, come nel caso in esame, di</w:t>
      </w:r>
      <w:r w:rsidR="00C163C3">
        <w:rPr>
          <w:rFonts w:ascii="Times New Roman" w:eastAsia="Times New Roman" w:hAnsi="Times New Roman" w:cs="Times New Roman"/>
          <w:color w:val="000000" w:themeColor="text1"/>
          <w:sz w:val="24"/>
          <w:szCs w:val="24"/>
          <w:lang w:eastAsia="it-IT"/>
        </w:rPr>
        <w:t xml:space="preserve"> materiale di difficile reperibilità come il tufo calcarenitico, per la produzione di conci di tufo.</w:t>
      </w:r>
    </w:p>
    <w:p w:rsidR="00C163C3" w:rsidRDefault="00C163C3" w:rsidP="00A93838">
      <w:pPr>
        <w:spacing w:after="0" w:line="360" w:lineRule="auto"/>
        <w:jc w:val="both"/>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t>D’altra parte</w:t>
      </w:r>
      <w:r w:rsidR="00A83B83">
        <w:rPr>
          <w:rFonts w:ascii="Times New Roman" w:eastAsia="Times New Roman" w:hAnsi="Times New Roman" w:cs="Times New Roman"/>
          <w:color w:val="000000" w:themeColor="text1"/>
          <w:sz w:val="24"/>
          <w:szCs w:val="24"/>
          <w:lang w:eastAsia="it-IT"/>
        </w:rPr>
        <w:t>, per la cava,</w:t>
      </w:r>
      <w:r>
        <w:rPr>
          <w:rFonts w:ascii="Times New Roman" w:eastAsia="Times New Roman" w:hAnsi="Times New Roman" w:cs="Times New Roman"/>
          <w:color w:val="000000" w:themeColor="text1"/>
          <w:sz w:val="24"/>
          <w:szCs w:val="24"/>
          <w:lang w:eastAsia="it-IT"/>
        </w:rPr>
        <w:t xml:space="preserve"> una volta sfruttata con regolare autorizzazione</w:t>
      </w:r>
      <w:r w:rsidR="00A83B83">
        <w:rPr>
          <w:rFonts w:ascii="Times New Roman" w:eastAsia="Times New Roman" w:hAnsi="Times New Roman" w:cs="Times New Roman"/>
          <w:color w:val="000000" w:themeColor="text1"/>
          <w:sz w:val="24"/>
          <w:szCs w:val="24"/>
          <w:lang w:eastAsia="it-IT"/>
        </w:rPr>
        <w:t xml:space="preserve"> la ditta</w:t>
      </w:r>
      <w:r>
        <w:rPr>
          <w:rFonts w:ascii="Times New Roman" w:eastAsia="Times New Roman" w:hAnsi="Times New Roman" w:cs="Times New Roman"/>
          <w:color w:val="000000" w:themeColor="text1"/>
          <w:sz w:val="24"/>
          <w:szCs w:val="24"/>
          <w:lang w:eastAsia="it-IT"/>
        </w:rPr>
        <w:t xml:space="preserve"> è obbligata ad effettuare i lavori di recupero ambientale garantiti con una polizza fideiussoria con il ripristino dell’area interessata dall’attività estrattiva all’</w:t>
      </w:r>
      <w:r w:rsidR="00A83B83">
        <w:rPr>
          <w:rFonts w:ascii="Times New Roman" w:eastAsia="Times New Roman" w:hAnsi="Times New Roman" w:cs="Times New Roman"/>
          <w:color w:val="000000" w:themeColor="text1"/>
          <w:sz w:val="24"/>
          <w:szCs w:val="24"/>
          <w:lang w:eastAsia="it-IT"/>
        </w:rPr>
        <w:t>uso agricolo per seminativo, o vigneto o uliveto</w:t>
      </w:r>
      <w:r w:rsidR="00BC39B2">
        <w:rPr>
          <w:rFonts w:ascii="Times New Roman" w:eastAsia="Times New Roman" w:hAnsi="Times New Roman" w:cs="Times New Roman"/>
          <w:color w:val="000000" w:themeColor="text1"/>
          <w:sz w:val="24"/>
          <w:szCs w:val="24"/>
          <w:lang w:eastAsia="it-IT"/>
        </w:rPr>
        <w:t>, colture tipiche della</w:t>
      </w:r>
      <w:r w:rsidR="00A83B83">
        <w:rPr>
          <w:rFonts w:ascii="Times New Roman" w:eastAsia="Times New Roman" w:hAnsi="Times New Roman" w:cs="Times New Roman"/>
          <w:color w:val="000000" w:themeColor="text1"/>
          <w:sz w:val="24"/>
          <w:szCs w:val="24"/>
          <w:lang w:eastAsia="it-IT"/>
        </w:rPr>
        <w:t xml:space="preserve"> zona</w:t>
      </w:r>
      <w:r w:rsidR="00BC39B2">
        <w:rPr>
          <w:rFonts w:ascii="Times New Roman" w:eastAsia="Times New Roman" w:hAnsi="Times New Roman" w:cs="Times New Roman"/>
          <w:color w:val="000000" w:themeColor="text1"/>
          <w:sz w:val="24"/>
          <w:szCs w:val="24"/>
          <w:lang w:eastAsia="it-IT"/>
        </w:rPr>
        <w:t>.</w:t>
      </w:r>
    </w:p>
    <w:p w:rsidR="00BC39B2" w:rsidRDefault="00A83B83" w:rsidP="00A93838">
      <w:pPr>
        <w:spacing w:after="0" w:line="360" w:lineRule="auto"/>
        <w:jc w:val="both"/>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t>Né si</w:t>
      </w:r>
      <w:r w:rsidR="00BC39B2">
        <w:rPr>
          <w:rFonts w:ascii="Times New Roman" w:eastAsia="Times New Roman" w:hAnsi="Times New Roman" w:cs="Times New Roman"/>
          <w:color w:val="000000" w:themeColor="text1"/>
          <w:sz w:val="24"/>
          <w:szCs w:val="24"/>
          <w:lang w:eastAsia="it-IT"/>
        </w:rPr>
        <w:t xml:space="preserve"> può affermare che la coltivazione di una cava di tufo calcarenit</w:t>
      </w:r>
      <w:r w:rsidR="00AE35E7">
        <w:rPr>
          <w:rFonts w:ascii="Times New Roman" w:eastAsia="Times New Roman" w:hAnsi="Times New Roman" w:cs="Times New Roman"/>
          <w:color w:val="000000" w:themeColor="text1"/>
          <w:sz w:val="24"/>
          <w:szCs w:val="24"/>
          <w:lang w:eastAsia="it-IT"/>
        </w:rPr>
        <w:t xml:space="preserve">ico, che diffonde solo polvere </w:t>
      </w:r>
      <w:r w:rsidR="00BC39B2">
        <w:rPr>
          <w:rFonts w:ascii="Times New Roman" w:eastAsia="Times New Roman" w:hAnsi="Times New Roman" w:cs="Times New Roman"/>
          <w:color w:val="000000" w:themeColor="text1"/>
          <w:sz w:val="24"/>
          <w:szCs w:val="24"/>
          <w:lang w:eastAsia="it-IT"/>
        </w:rPr>
        <w:t>di carbonato di calcio, comunque con</w:t>
      </w:r>
      <w:r w:rsidR="00AE35E7">
        <w:rPr>
          <w:rFonts w:ascii="Times New Roman" w:eastAsia="Times New Roman" w:hAnsi="Times New Roman" w:cs="Times New Roman"/>
          <w:color w:val="000000" w:themeColor="text1"/>
          <w:sz w:val="24"/>
          <w:szCs w:val="24"/>
          <w:lang w:eastAsia="it-IT"/>
        </w:rPr>
        <w:t xml:space="preserve"> valori</w:t>
      </w:r>
      <w:r w:rsidR="00BC39B2">
        <w:rPr>
          <w:rFonts w:ascii="Times New Roman" w:eastAsia="Times New Roman" w:hAnsi="Times New Roman" w:cs="Times New Roman"/>
          <w:color w:val="000000" w:themeColor="text1"/>
          <w:sz w:val="24"/>
          <w:szCs w:val="24"/>
          <w:lang w:eastAsia="it-IT"/>
        </w:rPr>
        <w:t xml:space="preserve"> rilevati sempre al di sotto di quelli limite </w:t>
      </w:r>
      <w:r>
        <w:rPr>
          <w:rFonts w:ascii="Times New Roman" w:eastAsia="Times New Roman" w:hAnsi="Times New Roman" w:cs="Times New Roman"/>
          <w:color w:val="000000" w:themeColor="text1"/>
          <w:sz w:val="24"/>
          <w:szCs w:val="24"/>
          <w:lang w:eastAsia="it-IT"/>
        </w:rPr>
        <w:t xml:space="preserve">imposti dalla normativa vigente </w:t>
      </w:r>
      <w:r w:rsidR="00BC39B2">
        <w:rPr>
          <w:rFonts w:ascii="Times New Roman" w:eastAsia="Times New Roman" w:hAnsi="Times New Roman" w:cs="Times New Roman"/>
          <w:color w:val="000000" w:themeColor="text1"/>
          <w:sz w:val="24"/>
          <w:szCs w:val="24"/>
          <w:lang w:eastAsia="it-IT"/>
        </w:rPr>
        <w:t>possa essere causa di inciden</w:t>
      </w:r>
      <w:r>
        <w:rPr>
          <w:rFonts w:ascii="Times New Roman" w:eastAsia="Times New Roman" w:hAnsi="Times New Roman" w:cs="Times New Roman"/>
          <w:color w:val="000000" w:themeColor="text1"/>
          <w:sz w:val="24"/>
          <w:szCs w:val="24"/>
          <w:lang w:eastAsia="it-IT"/>
        </w:rPr>
        <w:t>za</w:t>
      </w:r>
      <w:r w:rsidR="00837CA9">
        <w:rPr>
          <w:rFonts w:ascii="Times New Roman" w:eastAsia="Times New Roman" w:hAnsi="Times New Roman" w:cs="Times New Roman"/>
          <w:color w:val="000000" w:themeColor="text1"/>
          <w:sz w:val="24"/>
          <w:szCs w:val="24"/>
          <w:lang w:eastAsia="it-IT"/>
        </w:rPr>
        <w:t xml:space="preserve"> di mortalità </w:t>
      </w:r>
      <w:r>
        <w:rPr>
          <w:rFonts w:ascii="Times New Roman" w:eastAsia="Times New Roman" w:hAnsi="Times New Roman" w:cs="Times New Roman"/>
          <w:color w:val="000000" w:themeColor="text1"/>
          <w:sz w:val="24"/>
          <w:szCs w:val="24"/>
          <w:lang w:eastAsia="it-IT"/>
        </w:rPr>
        <w:t xml:space="preserve"> o di aumenti di ricoveri</w:t>
      </w:r>
      <w:r w:rsidR="00BC39B2">
        <w:rPr>
          <w:rFonts w:ascii="Times New Roman" w:eastAsia="Times New Roman" w:hAnsi="Times New Roman" w:cs="Times New Roman"/>
          <w:color w:val="000000" w:themeColor="text1"/>
          <w:sz w:val="24"/>
          <w:szCs w:val="24"/>
          <w:lang w:eastAsia="it-IT"/>
        </w:rPr>
        <w:t xml:space="preserve"> per la </w:t>
      </w:r>
      <w:r>
        <w:rPr>
          <w:rFonts w:ascii="Times New Roman" w:eastAsia="Times New Roman" w:hAnsi="Times New Roman" w:cs="Times New Roman"/>
          <w:color w:val="000000" w:themeColor="text1"/>
          <w:sz w:val="24"/>
          <w:szCs w:val="24"/>
          <w:lang w:eastAsia="it-IT"/>
        </w:rPr>
        <w:t>popolazione</w:t>
      </w:r>
      <w:r w:rsidR="00BC39B2">
        <w:rPr>
          <w:rFonts w:ascii="Times New Roman" w:eastAsia="Times New Roman" w:hAnsi="Times New Roman" w:cs="Times New Roman"/>
          <w:color w:val="000000" w:themeColor="text1"/>
          <w:sz w:val="24"/>
          <w:szCs w:val="24"/>
          <w:lang w:eastAsia="it-IT"/>
        </w:rPr>
        <w:t xml:space="preserve"> di comuni vicini, co</w:t>
      </w:r>
      <w:r>
        <w:rPr>
          <w:rFonts w:ascii="Times New Roman" w:eastAsia="Times New Roman" w:hAnsi="Times New Roman" w:cs="Times New Roman"/>
          <w:color w:val="000000" w:themeColor="text1"/>
          <w:sz w:val="24"/>
          <w:szCs w:val="24"/>
          <w:lang w:eastAsia="it-IT"/>
        </w:rPr>
        <w:t>me lo studio IESL ha rilevato e</w:t>
      </w:r>
      <w:r w:rsidR="00BC39B2">
        <w:rPr>
          <w:rFonts w:ascii="Times New Roman" w:eastAsia="Times New Roman" w:hAnsi="Times New Roman" w:cs="Times New Roman"/>
          <w:color w:val="000000" w:themeColor="text1"/>
          <w:sz w:val="24"/>
          <w:szCs w:val="24"/>
          <w:lang w:eastAsia="it-IT"/>
        </w:rPr>
        <w:t xml:space="preserve"> riferito al gas di discaric</w:t>
      </w:r>
      <w:r>
        <w:rPr>
          <w:rFonts w:ascii="Times New Roman" w:eastAsia="Times New Roman" w:hAnsi="Times New Roman" w:cs="Times New Roman"/>
          <w:color w:val="000000" w:themeColor="text1"/>
          <w:sz w:val="24"/>
          <w:szCs w:val="24"/>
          <w:lang w:eastAsia="it-IT"/>
        </w:rPr>
        <w:t>a</w:t>
      </w:r>
      <w:r w:rsidR="00BC39B2">
        <w:rPr>
          <w:rFonts w:ascii="Times New Roman" w:eastAsia="Times New Roman" w:hAnsi="Times New Roman" w:cs="Times New Roman"/>
          <w:color w:val="000000" w:themeColor="text1"/>
          <w:sz w:val="24"/>
          <w:szCs w:val="24"/>
          <w:lang w:eastAsia="it-IT"/>
        </w:rPr>
        <w:t>. D’altra parte la Disc</w:t>
      </w:r>
      <w:r>
        <w:rPr>
          <w:rFonts w:ascii="Times New Roman" w:eastAsia="Times New Roman" w:hAnsi="Times New Roman" w:cs="Times New Roman"/>
          <w:color w:val="000000" w:themeColor="text1"/>
          <w:sz w:val="24"/>
          <w:szCs w:val="24"/>
          <w:lang w:eastAsia="it-IT"/>
        </w:rPr>
        <w:t>arica Vergine S.p.A. risulta chiusa</w:t>
      </w:r>
      <w:r w:rsidR="00BC39B2">
        <w:rPr>
          <w:rFonts w:ascii="Times New Roman" w:eastAsia="Times New Roman" w:hAnsi="Times New Roman" w:cs="Times New Roman"/>
          <w:color w:val="000000" w:themeColor="text1"/>
          <w:sz w:val="24"/>
          <w:szCs w:val="24"/>
          <w:lang w:eastAsia="it-IT"/>
        </w:rPr>
        <w:t>.</w:t>
      </w:r>
    </w:p>
    <w:p w:rsidR="00BC39B2" w:rsidRDefault="00A83B83" w:rsidP="00A93838">
      <w:pPr>
        <w:spacing w:after="0" w:line="360" w:lineRule="auto"/>
        <w:jc w:val="both"/>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t>In</w:t>
      </w:r>
      <w:r w:rsidR="00BC39B2">
        <w:rPr>
          <w:rFonts w:ascii="Times New Roman" w:eastAsia="Times New Roman" w:hAnsi="Times New Roman" w:cs="Times New Roman"/>
          <w:color w:val="000000" w:themeColor="text1"/>
          <w:sz w:val="24"/>
          <w:szCs w:val="24"/>
          <w:lang w:eastAsia="it-IT"/>
        </w:rPr>
        <w:t xml:space="preserve"> riferimento al </w:t>
      </w:r>
      <w:r w:rsidR="00BC39B2" w:rsidRPr="00A83B83">
        <w:rPr>
          <w:rFonts w:ascii="Times New Roman" w:eastAsia="Times New Roman" w:hAnsi="Times New Roman" w:cs="Times New Roman"/>
          <w:color w:val="000000" w:themeColor="text1"/>
          <w:sz w:val="24"/>
          <w:szCs w:val="24"/>
          <w:u w:val="single"/>
          <w:lang w:eastAsia="it-IT"/>
        </w:rPr>
        <w:t>quadro progettuale</w:t>
      </w:r>
      <w:r>
        <w:rPr>
          <w:rFonts w:ascii="Times New Roman" w:eastAsia="Times New Roman" w:hAnsi="Times New Roman" w:cs="Times New Roman"/>
          <w:color w:val="000000" w:themeColor="text1"/>
          <w:sz w:val="24"/>
          <w:szCs w:val="24"/>
          <w:lang w:eastAsia="it-IT"/>
        </w:rPr>
        <w:t xml:space="preserve">, </w:t>
      </w:r>
      <w:r w:rsidR="00BC39B2">
        <w:rPr>
          <w:rFonts w:ascii="Times New Roman" w:eastAsia="Times New Roman" w:hAnsi="Times New Roman" w:cs="Times New Roman"/>
          <w:color w:val="000000" w:themeColor="text1"/>
          <w:sz w:val="24"/>
          <w:szCs w:val="24"/>
          <w:lang w:eastAsia="it-IT"/>
        </w:rPr>
        <w:t>si espone quanto segue:</w:t>
      </w:r>
    </w:p>
    <w:p w:rsidR="00F77740" w:rsidRDefault="00BC39B2" w:rsidP="00F77740">
      <w:pPr>
        <w:pStyle w:val="Paragrafoelenco"/>
        <w:numPr>
          <w:ilvl w:val="0"/>
          <w:numId w:val="2"/>
        </w:numPr>
        <w:spacing w:after="0" w:line="360" w:lineRule="auto"/>
        <w:jc w:val="both"/>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t xml:space="preserve">Per il paragrafo 3.1.2. del SIA, non sono state considerate e valutate alternative progettuali, compresa la </w:t>
      </w:r>
      <w:r w:rsidR="00A83B83">
        <w:rPr>
          <w:rFonts w:ascii="Times New Roman" w:eastAsia="Times New Roman" w:hAnsi="Times New Roman" w:cs="Times New Roman"/>
          <w:color w:val="000000" w:themeColor="text1"/>
          <w:sz w:val="24"/>
          <w:szCs w:val="24"/>
          <w:lang w:eastAsia="it-IT"/>
        </w:rPr>
        <w:t xml:space="preserve">c.d. “opzione zero” in quanto una </w:t>
      </w:r>
      <w:r>
        <w:rPr>
          <w:rFonts w:ascii="Times New Roman" w:eastAsia="Times New Roman" w:hAnsi="Times New Roman" w:cs="Times New Roman"/>
          <w:color w:val="000000" w:themeColor="text1"/>
          <w:sz w:val="24"/>
          <w:szCs w:val="24"/>
          <w:lang w:eastAsia="it-IT"/>
        </w:rPr>
        <w:t xml:space="preserve">cava di estrazione di materiale ornamentale viene </w:t>
      </w:r>
      <w:r w:rsidR="00157E9C">
        <w:rPr>
          <w:rFonts w:ascii="Times New Roman" w:eastAsia="Times New Roman" w:hAnsi="Times New Roman" w:cs="Times New Roman"/>
          <w:color w:val="000000" w:themeColor="text1"/>
          <w:sz w:val="24"/>
          <w:szCs w:val="24"/>
          <w:lang w:eastAsia="it-IT"/>
        </w:rPr>
        <w:t>realizzata là dov</w:t>
      </w:r>
      <w:r w:rsidR="00A83B83">
        <w:rPr>
          <w:rFonts w:ascii="Times New Roman" w:eastAsia="Times New Roman" w:hAnsi="Times New Roman" w:cs="Times New Roman"/>
          <w:color w:val="000000" w:themeColor="text1"/>
          <w:sz w:val="24"/>
          <w:szCs w:val="24"/>
          <w:lang w:eastAsia="it-IT"/>
        </w:rPr>
        <w:t>e c’è tale tipo di giacimento,</w:t>
      </w:r>
      <w:r w:rsidR="00157E9C">
        <w:rPr>
          <w:rFonts w:ascii="Times New Roman" w:eastAsia="Times New Roman" w:hAnsi="Times New Roman" w:cs="Times New Roman"/>
          <w:color w:val="000000" w:themeColor="text1"/>
          <w:sz w:val="24"/>
          <w:szCs w:val="24"/>
          <w:lang w:eastAsia="it-IT"/>
        </w:rPr>
        <w:t xml:space="preserve"> come si riscontra nella cartografia ufficiale</w:t>
      </w:r>
      <w:r w:rsidR="00AE35E7">
        <w:rPr>
          <w:rFonts w:ascii="Times New Roman" w:eastAsia="Times New Roman" w:hAnsi="Times New Roman" w:cs="Times New Roman"/>
          <w:color w:val="000000" w:themeColor="text1"/>
          <w:sz w:val="24"/>
          <w:szCs w:val="24"/>
          <w:lang w:eastAsia="it-IT"/>
        </w:rPr>
        <w:t xml:space="preserve"> regionale relativa alla Carta G</w:t>
      </w:r>
      <w:r w:rsidR="00157E9C">
        <w:rPr>
          <w:rFonts w:ascii="Times New Roman" w:eastAsia="Times New Roman" w:hAnsi="Times New Roman" w:cs="Times New Roman"/>
          <w:color w:val="000000" w:themeColor="text1"/>
          <w:sz w:val="24"/>
          <w:szCs w:val="24"/>
          <w:lang w:eastAsia="it-IT"/>
        </w:rPr>
        <w:t>iacimentologica. Pertanto non esiste soluzione alternativa di lo</w:t>
      </w:r>
      <w:r w:rsidR="00A83B83">
        <w:rPr>
          <w:rFonts w:ascii="Times New Roman" w:eastAsia="Times New Roman" w:hAnsi="Times New Roman" w:cs="Times New Roman"/>
          <w:color w:val="000000" w:themeColor="text1"/>
          <w:sz w:val="24"/>
          <w:szCs w:val="24"/>
          <w:lang w:eastAsia="it-IT"/>
        </w:rPr>
        <w:t xml:space="preserve">calizzazione e di intervento tanto più </w:t>
      </w:r>
      <w:r w:rsidR="005756B8">
        <w:rPr>
          <w:rFonts w:ascii="Times New Roman" w:eastAsia="Times New Roman" w:hAnsi="Times New Roman" w:cs="Times New Roman"/>
          <w:color w:val="000000" w:themeColor="text1"/>
          <w:sz w:val="24"/>
          <w:szCs w:val="24"/>
          <w:lang w:eastAsia="it-IT"/>
        </w:rPr>
        <w:t xml:space="preserve">che la ditta Vergine Giuseppe </w:t>
      </w:r>
      <w:r w:rsidR="00157E9C">
        <w:rPr>
          <w:rFonts w:ascii="Times New Roman" w:eastAsia="Times New Roman" w:hAnsi="Times New Roman" w:cs="Times New Roman"/>
          <w:color w:val="000000" w:themeColor="text1"/>
          <w:sz w:val="24"/>
          <w:szCs w:val="24"/>
          <w:lang w:eastAsia="it-IT"/>
        </w:rPr>
        <w:t xml:space="preserve">ha effettuato </w:t>
      </w:r>
      <w:r w:rsidR="00AE35E7">
        <w:rPr>
          <w:rFonts w:ascii="Times New Roman" w:eastAsia="Times New Roman" w:hAnsi="Times New Roman" w:cs="Times New Roman"/>
          <w:color w:val="000000" w:themeColor="text1"/>
          <w:sz w:val="24"/>
          <w:szCs w:val="24"/>
          <w:lang w:eastAsia="it-IT"/>
        </w:rPr>
        <w:t>l</w:t>
      </w:r>
      <w:r w:rsidR="00157E9C">
        <w:rPr>
          <w:rFonts w:ascii="Times New Roman" w:eastAsia="Times New Roman" w:hAnsi="Times New Roman" w:cs="Times New Roman"/>
          <w:color w:val="000000" w:themeColor="text1"/>
          <w:sz w:val="24"/>
          <w:szCs w:val="24"/>
          <w:lang w:eastAsia="it-IT"/>
        </w:rPr>
        <w:t>‘estrazione del tufo calcarenitico con ottim</w:t>
      </w:r>
      <w:r w:rsidR="00A83B83">
        <w:rPr>
          <w:rFonts w:ascii="Times New Roman" w:eastAsia="Times New Roman" w:hAnsi="Times New Roman" w:cs="Times New Roman"/>
          <w:color w:val="000000" w:themeColor="text1"/>
          <w:sz w:val="24"/>
          <w:szCs w:val="24"/>
          <w:lang w:eastAsia="it-IT"/>
        </w:rPr>
        <w:t>o risultato</w:t>
      </w:r>
      <w:r w:rsidR="00157E9C">
        <w:rPr>
          <w:rFonts w:ascii="Times New Roman" w:eastAsia="Times New Roman" w:hAnsi="Times New Roman" w:cs="Times New Roman"/>
          <w:color w:val="000000" w:themeColor="text1"/>
          <w:sz w:val="24"/>
          <w:szCs w:val="24"/>
          <w:lang w:eastAsia="it-IT"/>
        </w:rPr>
        <w:t xml:space="preserve"> sia quantitativo che qualitativo dei materiali estratti sulle arre adiacenti a quella in esame,</w:t>
      </w:r>
      <w:r w:rsidR="005756B8">
        <w:rPr>
          <w:rFonts w:ascii="Times New Roman" w:eastAsia="Times New Roman" w:hAnsi="Times New Roman" w:cs="Times New Roman"/>
          <w:color w:val="000000" w:themeColor="text1"/>
          <w:sz w:val="24"/>
          <w:szCs w:val="24"/>
          <w:lang w:eastAsia="it-IT"/>
        </w:rPr>
        <w:t xml:space="preserve"> già collaudate per realizzare </w:t>
      </w:r>
      <w:r w:rsidR="00F77740">
        <w:rPr>
          <w:rFonts w:ascii="Times New Roman" w:eastAsia="Times New Roman" w:hAnsi="Times New Roman" w:cs="Times New Roman"/>
          <w:color w:val="000000" w:themeColor="text1"/>
          <w:sz w:val="24"/>
          <w:szCs w:val="24"/>
          <w:lang w:eastAsia="it-IT"/>
        </w:rPr>
        <w:t>il progetto di discarica Lotto 2 (vasche C e B).</w:t>
      </w:r>
    </w:p>
    <w:p w:rsidR="00F77740" w:rsidRPr="00F77740" w:rsidRDefault="0067527E" w:rsidP="00F77740">
      <w:pPr>
        <w:pStyle w:val="Paragrafoelenco"/>
        <w:spacing w:after="0" w:line="360" w:lineRule="auto"/>
        <w:jc w:val="both"/>
        <w:rPr>
          <w:rFonts w:ascii="Times New Roman" w:eastAsia="Times New Roman" w:hAnsi="Times New Roman" w:cs="Times New Roman"/>
          <w:color w:val="000000" w:themeColor="text1"/>
          <w:sz w:val="24"/>
          <w:szCs w:val="24"/>
          <w:lang w:eastAsia="it-IT"/>
        </w:rPr>
      </w:pPr>
      <w:r w:rsidRPr="00F77740">
        <w:rPr>
          <w:rFonts w:ascii="Times New Roman" w:eastAsia="Times New Roman" w:hAnsi="Times New Roman" w:cs="Times New Roman"/>
          <w:color w:val="000000" w:themeColor="text1"/>
          <w:sz w:val="24"/>
          <w:szCs w:val="24"/>
          <w:lang w:eastAsia="it-IT"/>
        </w:rPr>
        <w:t>Si rendeva pertanto necessario acquisire i terreni adiacenti del progetto in esame per ottenere l’autorizzazione alla coltivazione di cava, a</w:t>
      </w:r>
      <w:r w:rsidR="00A83B83" w:rsidRPr="00F77740">
        <w:rPr>
          <w:rFonts w:ascii="Times New Roman" w:eastAsia="Times New Roman" w:hAnsi="Times New Roman" w:cs="Times New Roman"/>
          <w:color w:val="000000" w:themeColor="text1"/>
          <w:sz w:val="24"/>
          <w:szCs w:val="24"/>
          <w:lang w:eastAsia="it-IT"/>
        </w:rPr>
        <w:t>l fine di continuare l’attività estrattiva</w:t>
      </w:r>
      <w:r w:rsidRPr="00F77740">
        <w:rPr>
          <w:rFonts w:ascii="Times New Roman" w:eastAsia="Times New Roman" w:hAnsi="Times New Roman" w:cs="Times New Roman"/>
          <w:color w:val="000000" w:themeColor="text1"/>
          <w:sz w:val="24"/>
          <w:szCs w:val="24"/>
          <w:lang w:eastAsia="it-IT"/>
        </w:rPr>
        <w:t xml:space="preserve"> e soddisfare la richiesta del mercato di conci di tufo utilizzati nelle opere edilizie, garantendo</w:t>
      </w:r>
      <w:r w:rsidR="00A83B83" w:rsidRPr="00F77740">
        <w:rPr>
          <w:rFonts w:ascii="Times New Roman" w:eastAsia="Times New Roman" w:hAnsi="Times New Roman" w:cs="Times New Roman"/>
          <w:color w:val="000000" w:themeColor="text1"/>
          <w:sz w:val="24"/>
          <w:szCs w:val="24"/>
          <w:lang w:eastAsia="it-IT"/>
        </w:rPr>
        <w:t xml:space="preserve"> nel contempo</w:t>
      </w:r>
      <w:r w:rsidRPr="00F77740">
        <w:rPr>
          <w:rFonts w:ascii="Times New Roman" w:eastAsia="Times New Roman" w:hAnsi="Times New Roman" w:cs="Times New Roman"/>
          <w:color w:val="000000" w:themeColor="text1"/>
          <w:sz w:val="24"/>
          <w:szCs w:val="24"/>
          <w:lang w:eastAsia="it-IT"/>
        </w:rPr>
        <w:t xml:space="preserve"> i posti di lavoro e salvaguardando l’ec</w:t>
      </w:r>
      <w:r w:rsidR="00A83B83" w:rsidRPr="00F77740">
        <w:rPr>
          <w:rFonts w:ascii="Times New Roman" w:eastAsia="Times New Roman" w:hAnsi="Times New Roman" w:cs="Times New Roman"/>
          <w:color w:val="000000" w:themeColor="text1"/>
          <w:sz w:val="24"/>
          <w:szCs w:val="24"/>
          <w:lang w:eastAsia="it-IT"/>
        </w:rPr>
        <w:t>onomia</w:t>
      </w:r>
      <w:r w:rsidRPr="00F77740">
        <w:rPr>
          <w:rFonts w:ascii="Times New Roman" w:eastAsia="Times New Roman" w:hAnsi="Times New Roman" w:cs="Times New Roman"/>
          <w:color w:val="000000" w:themeColor="text1"/>
          <w:sz w:val="24"/>
          <w:szCs w:val="24"/>
          <w:lang w:eastAsia="it-IT"/>
        </w:rPr>
        <w:t xml:space="preserve"> locale.</w:t>
      </w:r>
    </w:p>
    <w:p w:rsidR="0067527E" w:rsidRDefault="00A83B83" w:rsidP="00F77740">
      <w:pPr>
        <w:pStyle w:val="Paragrafoelenco"/>
        <w:numPr>
          <w:ilvl w:val="0"/>
          <w:numId w:val="2"/>
        </w:numPr>
        <w:spacing w:after="0" w:line="360" w:lineRule="auto"/>
        <w:jc w:val="both"/>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t>Per la cava in esame i bilanci</w:t>
      </w:r>
      <w:r w:rsidR="0067527E">
        <w:rPr>
          <w:rFonts w:ascii="Times New Roman" w:eastAsia="Times New Roman" w:hAnsi="Times New Roman" w:cs="Times New Roman"/>
          <w:color w:val="000000" w:themeColor="text1"/>
          <w:sz w:val="24"/>
          <w:szCs w:val="24"/>
          <w:lang w:eastAsia="it-IT"/>
        </w:rPr>
        <w:t xml:space="preserve"> di ma</w:t>
      </w:r>
      <w:r>
        <w:rPr>
          <w:rFonts w:ascii="Times New Roman" w:eastAsia="Times New Roman" w:hAnsi="Times New Roman" w:cs="Times New Roman"/>
          <w:color w:val="000000" w:themeColor="text1"/>
          <w:sz w:val="24"/>
          <w:szCs w:val="24"/>
          <w:lang w:eastAsia="it-IT"/>
        </w:rPr>
        <w:t>ssa sono di seguito specificati</w:t>
      </w:r>
      <w:r w:rsidR="0067527E">
        <w:rPr>
          <w:rFonts w:ascii="Times New Roman" w:eastAsia="Times New Roman" w:hAnsi="Times New Roman" w:cs="Times New Roman"/>
          <w:color w:val="000000" w:themeColor="text1"/>
          <w:sz w:val="24"/>
          <w:szCs w:val="24"/>
          <w:lang w:eastAsia="it-IT"/>
        </w:rPr>
        <w:t>:</w:t>
      </w:r>
    </w:p>
    <w:p w:rsidR="0067527E" w:rsidRDefault="0067527E" w:rsidP="0067527E">
      <w:pPr>
        <w:pStyle w:val="Paragrafoelenco"/>
        <w:spacing w:after="0" w:line="360" w:lineRule="auto"/>
        <w:jc w:val="both"/>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t>-mate</w:t>
      </w:r>
      <w:r w:rsidR="00A83B83">
        <w:rPr>
          <w:rFonts w:ascii="Times New Roman" w:eastAsia="Times New Roman" w:hAnsi="Times New Roman" w:cs="Times New Roman"/>
          <w:color w:val="000000" w:themeColor="text1"/>
          <w:sz w:val="24"/>
          <w:szCs w:val="24"/>
          <w:lang w:eastAsia="it-IT"/>
        </w:rPr>
        <w:t>rie prime: giacimento imposto (</w:t>
      </w:r>
      <w:r>
        <w:rPr>
          <w:rFonts w:ascii="Times New Roman" w:eastAsia="Times New Roman" w:hAnsi="Times New Roman" w:cs="Times New Roman"/>
          <w:color w:val="000000" w:themeColor="text1"/>
          <w:sz w:val="24"/>
          <w:szCs w:val="24"/>
          <w:lang w:eastAsia="it-IT"/>
        </w:rPr>
        <w:t>mc. 460.800)</w:t>
      </w:r>
    </w:p>
    <w:p w:rsidR="0067527E" w:rsidRDefault="0067527E" w:rsidP="0067527E">
      <w:pPr>
        <w:pStyle w:val="Paragrafoelenco"/>
        <w:spacing w:after="0" w:line="360" w:lineRule="auto"/>
        <w:jc w:val="both"/>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lastRenderedPageBreak/>
        <w:t xml:space="preserve">-prodotti: conci di tufo vendibili: </w:t>
      </w:r>
      <w:r w:rsidR="00F77740">
        <w:rPr>
          <w:rFonts w:ascii="Times New Roman" w:eastAsia="Times New Roman" w:hAnsi="Times New Roman" w:cs="Times New Roman"/>
          <w:color w:val="000000" w:themeColor="text1"/>
          <w:sz w:val="24"/>
          <w:szCs w:val="24"/>
          <w:lang w:eastAsia="it-IT"/>
        </w:rPr>
        <w:t xml:space="preserve">n. </w:t>
      </w:r>
      <w:r w:rsidR="00A83B83" w:rsidRPr="00A83B83">
        <w:rPr>
          <w:rFonts w:ascii="Times New Roman" w:eastAsia="Times New Roman" w:hAnsi="Times New Roman" w:cs="Times New Roman"/>
          <w:sz w:val="24"/>
          <w:szCs w:val="24"/>
          <w:lang w:eastAsia="it-IT"/>
        </w:rPr>
        <w:t>12.90</w:t>
      </w:r>
      <w:r w:rsidRPr="00A83B83">
        <w:rPr>
          <w:rFonts w:ascii="Times New Roman" w:eastAsia="Times New Roman" w:hAnsi="Times New Roman" w:cs="Times New Roman"/>
          <w:sz w:val="24"/>
          <w:szCs w:val="24"/>
          <w:lang w:eastAsia="it-IT"/>
        </w:rPr>
        <w:t xml:space="preserve">2.400 </w:t>
      </w:r>
      <w:r>
        <w:rPr>
          <w:rFonts w:ascii="Times New Roman" w:eastAsia="Times New Roman" w:hAnsi="Times New Roman" w:cs="Times New Roman"/>
          <w:color w:val="000000" w:themeColor="text1"/>
          <w:sz w:val="24"/>
          <w:szCs w:val="24"/>
          <w:lang w:eastAsia="it-IT"/>
        </w:rPr>
        <w:t>di conci delle dimens</w:t>
      </w:r>
      <w:r w:rsidR="005756B8">
        <w:rPr>
          <w:rFonts w:ascii="Times New Roman" w:eastAsia="Times New Roman" w:hAnsi="Times New Roman" w:cs="Times New Roman"/>
          <w:color w:val="000000" w:themeColor="text1"/>
          <w:sz w:val="24"/>
          <w:szCs w:val="24"/>
          <w:lang w:eastAsia="it-IT"/>
        </w:rPr>
        <w:t>ioni di m (</w:t>
      </w:r>
      <w:r w:rsidR="00F77740">
        <w:rPr>
          <w:rFonts w:ascii="Times New Roman" w:eastAsia="Times New Roman" w:hAnsi="Times New Roman" w:cs="Times New Roman"/>
          <w:color w:val="000000" w:themeColor="text1"/>
          <w:sz w:val="24"/>
          <w:szCs w:val="24"/>
          <w:lang w:eastAsia="it-IT"/>
        </w:rPr>
        <w:t>0,50 x 0,20 x 0,25)</w:t>
      </w:r>
    </w:p>
    <w:p w:rsidR="00A7430D" w:rsidRDefault="00A7430D" w:rsidP="0067527E">
      <w:pPr>
        <w:pStyle w:val="Paragrafoelenco"/>
        <w:spacing w:after="0" w:line="360" w:lineRule="auto"/>
        <w:jc w:val="both"/>
        <w:rPr>
          <w:rFonts w:ascii="Times New Roman" w:eastAsia="Times New Roman" w:hAnsi="Times New Roman" w:cs="Times New Roman"/>
          <w:color w:val="000000" w:themeColor="text1"/>
          <w:sz w:val="24"/>
          <w:szCs w:val="24"/>
          <w:lang w:eastAsia="it-IT"/>
        </w:rPr>
      </w:pPr>
      <w:r>
        <w:rPr>
          <w:rFonts w:ascii="Times New Roman" w:eastAsia="Times New Roman" w:hAnsi="Times New Roman" w:cs="Times New Roman"/>
          <w:color w:val="000000" w:themeColor="text1"/>
          <w:sz w:val="24"/>
          <w:szCs w:val="24"/>
          <w:lang w:eastAsia="it-IT"/>
        </w:rPr>
        <w:t>-sottoprodotti: non presenti</w:t>
      </w:r>
    </w:p>
    <w:p w:rsidR="0067527E" w:rsidRDefault="00A7430D" w:rsidP="0067527E">
      <w:pPr>
        <w:pStyle w:val="Paragrafoelenco"/>
        <w:spacing w:after="0"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color w:val="000000" w:themeColor="text1"/>
          <w:sz w:val="24"/>
          <w:szCs w:val="24"/>
          <w:lang w:eastAsia="it-IT"/>
        </w:rPr>
        <w:t xml:space="preserve">-rifiuti: </w:t>
      </w:r>
      <w:r w:rsidR="0067527E">
        <w:rPr>
          <w:rFonts w:ascii="Times New Roman" w:eastAsia="Times New Roman" w:hAnsi="Times New Roman" w:cs="Times New Roman"/>
          <w:color w:val="000000" w:themeColor="text1"/>
          <w:sz w:val="24"/>
          <w:szCs w:val="24"/>
          <w:lang w:eastAsia="it-IT"/>
        </w:rPr>
        <w:t>se si considerano tali il terreno vegetale (mc</w:t>
      </w:r>
      <w:r w:rsidR="00F77740">
        <w:rPr>
          <w:rFonts w:ascii="Times New Roman" w:eastAsia="Times New Roman" w:hAnsi="Times New Roman" w:cs="Times New Roman"/>
          <w:color w:val="000000" w:themeColor="text1"/>
          <w:sz w:val="24"/>
          <w:szCs w:val="24"/>
          <w:lang w:eastAsia="it-IT"/>
        </w:rPr>
        <w:t>.</w:t>
      </w:r>
      <w:r w:rsidR="0067527E">
        <w:rPr>
          <w:rFonts w:ascii="Times New Roman" w:eastAsia="Times New Roman" w:hAnsi="Times New Roman" w:cs="Times New Roman"/>
          <w:color w:val="000000" w:themeColor="text1"/>
          <w:sz w:val="24"/>
          <w:szCs w:val="24"/>
          <w:lang w:eastAsia="it-IT"/>
        </w:rPr>
        <w:t xml:space="preserve"> </w:t>
      </w:r>
      <w:r>
        <w:rPr>
          <w:rFonts w:ascii="Times New Roman" w:eastAsia="Times New Roman" w:hAnsi="Times New Roman" w:cs="Times New Roman"/>
          <w:sz w:val="24"/>
          <w:szCs w:val="24"/>
          <w:lang w:eastAsia="it-IT"/>
        </w:rPr>
        <w:t>64.400)</w:t>
      </w:r>
      <w:r w:rsidR="0067527E" w:rsidRPr="00A7430D">
        <w:rPr>
          <w:rFonts w:ascii="Times New Roman" w:eastAsia="Times New Roman" w:hAnsi="Times New Roman" w:cs="Times New Roman"/>
          <w:sz w:val="24"/>
          <w:szCs w:val="24"/>
          <w:lang w:eastAsia="it-IT"/>
        </w:rPr>
        <w:t xml:space="preserve"> </w:t>
      </w:r>
      <w:r w:rsidR="0067527E">
        <w:rPr>
          <w:rFonts w:ascii="Times New Roman" w:eastAsia="Times New Roman" w:hAnsi="Times New Roman" w:cs="Times New Roman"/>
          <w:sz w:val="24"/>
          <w:szCs w:val="24"/>
          <w:lang w:eastAsia="it-IT"/>
        </w:rPr>
        <w:t>, i</w:t>
      </w:r>
      <w:r w:rsidR="00F77740">
        <w:rPr>
          <w:rFonts w:ascii="Times New Roman" w:eastAsia="Times New Roman" w:hAnsi="Times New Roman" w:cs="Times New Roman"/>
          <w:sz w:val="24"/>
          <w:szCs w:val="24"/>
          <w:lang w:eastAsia="it-IT"/>
        </w:rPr>
        <w:t>l cappellaccio (mc 378.920) e lo</w:t>
      </w:r>
      <w:r w:rsidR="0067527E">
        <w:rPr>
          <w:rFonts w:ascii="Times New Roman" w:eastAsia="Times New Roman" w:hAnsi="Times New Roman" w:cs="Times New Roman"/>
          <w:sz w:val="24"/>
          <w:szCs w:val="24"/>
          <w:lang w:eastAsia="it-IT"/>
        </w:rPr>
        <w:t xml:space="preserve"> sfr</w:t>
      </w:r>
      <w:r>
        <w:rPr>
          <w:rFonts w:ascii="Times New Roman" w:eastAsia="Times New Roman" w:hAnsi="Times New Roman" w:cs="Times New Roman"/>
          <w:sz w:val="24"/>
          <w:szCs w:val="24"/>
          <w:lang w:eastAsia="it-IT"/>
        </w:rPr>
        <w:t>ido pari al 30 % del giacimento in posto (</w:t>
      </w:r>
      <w:r w:rsidR="0067527E">
        <w:rPr>
          <w:rFonts w:ascii="Times New Roman" w:eastAsia="Times New Roman" w:hAnsi="Times New Roman" w:cs="Times New Roman"/>
          <w:sz w:val="24"/>
          <w:szCs w:val="24"/>
          <w:lang w:eastAsia="it-IT"/>
        </w:rPr>
        <w:t>mc</w:t>
      </w:r>
      <w:r w:rsidR="00F77740">
        <w:rPr>
          <w:rFonts w:ascii="Times New Roman" w:eastAsia="Times New Roman" w:hAnsi="Times New Roman" w:cs="Times New Roman"/>
          <w:sz w:val="24"/>
          <w:szCs w:val="24"/>
          <w:lang w:eastAsia="it-IT"/>
        </w:rPr>
        <w:t xml:space="preserve">. </w:t>
      </w:r>
      <w:r w:rsidR="0067527E">
        <w:rPr>
          <w:rFonts w:ascii="Times New Roman" w:eastAsia="Times New Roman" w:hAnsi="Times New Roman" w:cs="Times New Roman"/>
          <w:sz w:val="24"/>
          <w:szCs w:val="24"/>
          <w:lang w:eastAsia="it-IT"/>
        </w:rPr>
        <w:t>138.240)</w:t>
      </w:r>
      <w:r>
        <w:rPr>
          <w:rFonts w:ascii="Times New Roman" w:eastAsia="Times New Roman" w:hAnsi="Times New Roman" w:cs="Times New Roman"/>
          <w:sz w:val="24"/>
          <w:szCs w:val="24"/>
          <w:lang w:eastAsia="it-IT"/>
        </w:rPr>
        <w:t>.</w:t>
      </w:r>
    </w:p>
    <w:p w:rsidR="0067527E" w:rsidRDefault="0067527E" w:rsidP="0067527E">
      <w:pPr>
        <w:pStyle w:val="Paragrafoelenco"/>
        <w:spacing w:after="0"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Per quanto riguarda le caratteristiche tecniche e fisiche del progetto e le aree </w:t>
      </w:r>
      <w:r w:rsidR="00A7430D">
        <w:rPr>
          <w:rFonts w:ascii="Times New Roman" w:eastAsia="Times New Roman" w:hAnsi="Times New Roman" w:cs="Times New Roman"/>
          <w:sz w:val="24"/>
          <w:szCs w:val="24"/>
          <w:lang w:eastAsia="it-IT"/>
        </w:rPr>
        <w:t>occupate</w:t>
      </w:r>
      <w:r>
        <w:rPr>
          <w:rFonts w:ascii="Times New Roman" w:eastAsia="Times New Roman" w:hAnsi="Times New Roman" w:cs="Times New Roman"/>
          <w:sz w:val="24"/>
          <w:szCs w:val="24"/>
          <w:lang w:eastAsia="it-IT"/>
        </w:rPr>
        <w:t xml:space="preserve"> durante le fasi di costruzione e di esercizio nelle pla</w:t>
      </w:r>
      <w:r w:rsidR="00A7430D">
        <w:rPr>
          <w:rFonts w:ascii="Times New Roman" w:eastAsia="Times New Roman" w:hAnsi="Times New Roman" w:cs="Times New Roman"/>
          <w:sz w:val="24"/>
          <w:szCs w:val="24"/>
          <w:lang w:eastAsia="it-IT"/>
        </w:rPr>
        <w:t xml:space="preserve">nimetrie allegate (Tav.3’’, 4 A’’, 4 </w:t>
      </w:r>
      <w:r>
        <w:rPr>
          <w:rFonts w:ascii="Times New Roman" w:eastAsia="Times New Roman" w:hAnsi="Times New Roman" w:cs="Times New Roman"/>
          <w:sz w:val="24"/>
          <w:szCs w:val="24"/>
          <w:lang w:eastAsia="it-IT"/>
        </w:rPr>
        <w:t>B</w:t>
      </w:r>
      <w:r w:rsidR="00A7430D">
        <w:rPr>
          <w:rFonts w:ascii="Times New Roman" w:eastAsia="Times New Roman" w:hAnsi="Times New Roman" w:cs="Times New Roman"/>
          <w:sz w:val="24"/>
          <w:szCs w:val="24"/>
          <w:lang w:eastAsia="it-IT"/>
        </w:rPr>
        <w:t xml:space="preserve">’’, 4 </w:t>
      </w:r>
      <w:r>
        <w:rPr>
          <w:rFonts w:ascii="Times New Roman" w:eastAsia="Times New Roman" w:hAnsi="Times New Roman" w:cs="Times New Roman"/>
          <w:sz w:val="24"/>
          <w:szCs w:val="24"/>
          <w:lang w:eastAsia="it-IT"/>
        </w:rPr>
        <w:t>C</w:t>
      </w:r>
      <w:r w:rsidR="00A7430D">
        <w:rPr>
          <w:rFonts w:ascii="Times New Roman" w:eastAsia="Times New Roman" w:hAnsi="Times New Roman" w:cs="Times New Roman"/>
          <w:sz w:val="24"/>
          <w:szCs w:val="24"/>
          <w:lang w:eastAsia="it-IT"/>
        </w:rPr>
        <w:t xml:space="preserve">’’, 4 </w:t>
      </w:r>
      <w:r>
        <w:rPr>
          <w:rFonts w:ascii="Times New Roman" w:eastAsia="Times New Roman" w:hAnsi="Times New Roman" w:cs="Times New Roman"/>
          <w:sz w:val="24"/>
          <w:szCs w:val="24"/>
          <w:lang w:eastAsia="it-IT"/>
        </w:rPr>
        <w:t>D</w:t>
      </w:r>
      <w:r w:rsidR="00A7430D">
        <w:rPr>
          <w:rFonts w:ascii="Times New Roman" w:eastAsia="Times New Roman" w:hAnsi="Times New Roman" w:cs="Times New Roman"/>
          <w:sz w:val="24"/>
          <w:szCs w:val="24"/>
          <w:lang w:eastAsia="it-IT"/>
        </w:rPr>
        <w:t xml:space="preserve">’’, 4 </w:t>
      </w:r>
      <w:r>
        <w:rPr>
          <w:rFonts w:ascii="Times New Roman" w:eastAsia="Times New Roman" w:hAnsi="Times New Roman" w:cs="Times New Roman"/>
          <w:sz w:val="24"/>
          <w:szCs w:val="24"/>
          <w:lang w:eastAsia="it-IT"/>
        </w:rPr>
        <w:t>E</w:t>
      </w:r>
      <w:r w:rsidR="00A7430D">
        <w:rPr>
          <w:rFonts w:ascii="Times New Roman" w:eastAsia="Times New Roman" w:hAnsi="Times New Roman" w:cs="Times New Roman"/>
          <w:sz w:val="24"/>
          <w:szCs w:val="24"/>
          <w:lang w:eastAsia="it-IT"/>
        </w:rPr>
        <w:t xml:space="preserve">’’, 4 </w:t>
      </w:r>
      <w:r>
        <w:rPr>
          <w:rFonts w:ascii="Times New Roman" w:eastAsia="Times New Roman" w:hAnsi="Times New Roman" w:cs="Times New Roman"/>
          <w:sz w:val="24"/>
          <w:szCs w:val="24"/>
          <w:lang w:eastAsia="it-IT"/>
        </w:rPr>
        <w:t>F</w:t>
      </w:r>
      <w:r w:rsidR="00A7430D">
        <w:rPr>
          <w:rFonts w:ascii="Times New Roman" w:eastAsia="Times New Roman" w:hAnsi="Times New Roman" w:cs="Times New Roman"/>
          <w:sz w:val="24"/>
          <w:szCs w:val="24"/>
          <w:lang w:eastAsia="it-IT"/>
        </w:rPr>
        <w:t>’’</w:t>
      </w:r>
      <w:r w:rsidR="00A91148">
        <w:rPr>
          <w:rFonts w:ascii="Times New Roman" w:eastAsia="Times New Roman" w:hAnsi="Times New Roman" w:cs="Times New Roman"/>
          <w:sz w:val="24"/>
          <w:szCs w:val="24"/>
          <w:lang w:eastAsia="it-IT"/>
        </w:rPr>
        <w:t xml:space="preserve"> ) sono rip</w:t>
      </w:r>
      <w:r w:rsidR="00A7430D">
        <w:rPr>
          <w:rFonts w:ascii="Times New Roman" w:eastAsia="Times New Roman" w:hAnsi="Times New Roman" w:cs="Times New Roman"/>
          <w:sz w:val="24"/>
          <w:szCs w:val="24"/>
          <w:lang w:eastAsia="it-IT"/>
        </w:rPr>
        <w:t>ortate le operazioni preparatorie</w:t>
      </w:r>
      <w:r w:rsidR="00A91148">
        <w:rPr>
          <w:rFonts w:ascii="Times New Roman" w:eastAsia="Times New Roman" w:hAnsi="Times New Roman" w:cs="Times New Roman"/>
          <w:sz w:val="24"/>
          <w:szCs w:val="24"/>
          <w:lang w:eastAsia="it-IT"/>
        </w:rPr>
        <w:t xml:space="preserve"> relative alle recinzioni , con muretti in conci di tufo e sovrastan</w:t>
      </w:r>
      <w:r w:rsidR="00A7430D">
        <w:rPr>
          <w:rFonts w:ascii="Times New Roman" w:eastAsia="Times New Roman" w:hAnsi="Times New Roman" w:cs="Times New Roman"/>
          <w:sz w:val="24"/>
          <w:szCs w:val="24"/>
          <w:lang w:eastAsia="it-IT"/>
        </w:rPr>
        <w:t>te rete metallica e paletti in ferro dell’altezza di 2m,</w:t>
      </w:r>
      <w:r w:rsidR="00A91148">
        <w:rPr>
          <w:rFonts w:ascii="Times New Roman" w:eastAsia="Times New Roman" w:hAnsi="Times New Roman" w:cs="Times New Roman"/>
          <w:sz w:val="24"/>
          <w:szCs w:val="24"/>
          <w:lang w:eastAsia="it-IT"/>
        </w:rPr>
        <w:t xml:space="preserve"> i cancelli di ingresso, la realizzazione della siepe frangivento, la canaletta di corrivazione a ridosso della recinzione e le fasi di coltivazione con indicate le aree dove vengono accumulati materiali relativi al terreno vegetale, al cappellaccio</w:t>
      </w:r>
      <w:r w:rsidR="00A7430D">
        <w:rPr>
          <w:rFonts w:ascii="Times New Roman" w:eastAsia="Times New Roman" w:hAnsi="Times New Roman" w:cs="Times New Roman"/>
          <w:sz w:val="24"/>
          <w:szCs w:val="24"/>
          <w:lang w:eastAsia="it-IT"/>
        </w:rPr>
        <w:t xml:space="preserve"> e a</w:t>
      </w:r>
      <w:r w:rsidR="0036132C">
        <w:rPr>
          <w:rFonts w:ascii="Times New Roman" w:eastAsia="Times New Roman" w:hAnsi="Times New Roman" w:cs="Times New Roman"/>
          <w:sz w:val="24"/>
          <w:szCs w:val="24"/>
          <w:lang w:eastAsia="it-IT"/>
        </w:rPr>
        <w:t>l</w:t>
      </w:r>
      <w:r w:rsidR="00F77740">
        <w:rPr>
          <w:rFonts w:ascii="Times New Roman" w:eastAsia="Times New Roman" w:hAnsi="Times New Roman" w:cs="Times New Roman"/>
          <w:sz w:val="24"/>
          <w:szCs w:val="24"/>
          <w:lang w:eastAsia="it-IT"/>
        </w:rPr>
        <w:t>lo sfrido di lavorazione, ed inoltre</w:t>
      </w:r>
      <w:r w:rsidR="0036132C">
        <w:rPr>
          <w:rFonts w:ascii="Times New Roman" w:eastAsia="Times New Roman" w:hAnsi="Times New Roman" w:cs="Times New Roman"/>
          <w:sz w:val="24"/>
          <w:szCs w:val="24"/>
          <w:lang w:eastAsia="it-IT"/>
        </w:rPr>
        <w:t xml:space="preserve"> vengono riportate le dimensioni dei cumuli. Le volumetrie complessive del materiale estratto, del terreno vegetale e del cappellaccio e sfrido vengono riport</w:t>
      </w:r>
      <w:r w:rsidR="00A7430D">
        <w:rPr>
          <w:rFonts w:ascii="Times New Roman" w:eastAsia="Times New Roman" w:hAnsi="Times New Roman" w:cs="Times New Roman"/>
          <w:sz w:val="24"/>
          <w:szCs w:val="24"/>
          <w:lang w:eastAsia="it-IT"/>
        </w:rPr>
        <w:t>ate nella Tav.4F’’. Nelle aree di sistemazione finale mediante</w:t>
      </w:r>
      <w:r w:rsidR="0036132C">
        <w:rPr>
          <w:rFonts w:ascii="Times New Roman" w:eastAsia="Times New Roman" w:hAnsi="Times New Roman" w:cs="Times New Roman"/>
          <w:sz w:val="24"/>
          <w:szCs w:val="24"/>
          <w:lang w:eastAsia="it-IT"/>
        </w:rPr>
        <w:t xml:space="preserve"> ricolmamento totale delle Fasi 1 e 4, la siepe frangivento perimetrale è stat</w:t>
      </w:r>
      <w:r w:rsidR="00A7430D">
        <w:rPr>
          <w:rFonts w:ascii="Times New Roman" w:eastAsia="Times New Roman" w:hAnsi="Times New Roman" w:cs="Times New Roman"/>
          <w:sz w:val="24"/>
          <w:szCs w:val="24"/>
          <w:lang w:eastAsia="it-IT"/>
        </w:rPr>
        <w:t xml:space="preserve">a espiantata, rimanendo solo la recinzione. Il cronoprogramma già presentato rimane invariato per volumi sbancati e durata per le fasi 1-3-4-5; solo per la fase 2 la durata è di anni 3 e la volumetria di giacimento estratto è di </w:t>
      </w:r>
      <w:r w:rsidR="00F77740">
        <w:rPr>
          <w:rFonts w:ascii="Times New Roman" w:eastAsia="Times New Roman" w:hAnsi="Times New Roman" w:cs="Times New Roman"/>
          <w:sz w:val="24"/>
          <w:szCs w:val="24"/>
          <w:lang w:eastAsia="it-IT"/>
        </w:rPr>
        <w:t xml:space="preserve">mc. </w:t>
      </w:r>
      <w:r w:rsidR="00A7430D">
        <w:rPr>
          <w:rFonts w:ascii="Times New Roman" w:eastAsia="Times New Roman" w:hAnsi="Times New Roman" w:cs="Times New Roman"/>
          <w:sz w:val="24"/>
          <w:szCs w:val="24"/>
          <w:lang w:eastAsia="it-IT"/>
        </w:rPr>
        <w:t>192.80</w:t>
      </w:r>
      <w:r w:rsidR="00F77740">
        <w:rPr>
          <w:rFonts w:ascii="Times New Roman" w:eastAsia="Times New Roman" w:hAnsi="Times New Roman" w:cs="Times New Roman"/>
          <w:sz w:val="24"/>
          <w:szCs w:val="24"/>
          <w:lang w:eastAsia="it-IT"/>
        </w:rPr>
        <w:t>0. In riferimento alle Migliori</w:t>
      </w:r>
      <w:r w:rsidR="00A7430D">
        <w:rPr>
          <w:rFonts w:ascii="Times New Roman" w:eastAsia="Times New Roman" w:hAnsi="Times New Roman" w:cs="Times New Roman"/>
          <w:sz w:val="24"/>
          <w:szCs w:val="24"/>
          <w:lang w:eastAsia="it-IT"/>
        </w:rPr>
        <w:t xml:space="preserve"> Tecniche Disponibili (MTD), per il contenimento degli impatti collegati alle attività ed ai processi specifici si precisa quanto segue: </w:t>
      </w:r>
    </w:p>
    <w:p w:rsidR="00A7430D" w:rsidRDefault="00A7430D" w:rsidP="00A7430D">
      <w:pPr>
        <w:pStyle w:val="Paragrafoelenco"/>
        <w:numPr>
          <w:ilvl w:val="0"/>
          <w:numId w:val="3"/>
        </w:numPr>
        <w:spacing w:after="0"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Lo sfrido previsto nel progetto è pari al 30%; tale valore chiaramente è orientativo né può essere diminuito a volontà perché ciò dipende dalle microfratture che si incontrano nel taglio delle “linee” di tufo pe</w:t>
      </w:r>
      <w:r w:rsidR="00F77740">
        <w:rPr>
          <w:rFonts w:ascii="Times New Roman" w:eastAsia="Times New Roman" w:hAnsi="Times New Roman" w:cs="Times New Roman"/>
          <w:sz w:val="24"/>
          <w:szCs w:val="24"/>
          <w:lang w:eastAsia="it-IT"/>
        </w:rPr>
        <w:t>r la produzione di conci</w:t>
      </w:r>
      <w:r>
        <w:rPr>
          <w:rFonts w:ascii="Times New Roman" w:eastAsia="Times New Roman" w:hAnsi="Times New Roman" w:cs="Times New Roman"/>
          <w:sz w:val="24"/>
          <w:szCs w:val="24"/>
          <w:lang w:eastAsia="it-IT"/>
        </w:rPr>
        <w:t>. È necessario pertanto gestire i cumuli relativi allo sfrido, dal punto di vista dell’altezza che non dovrà superare i 3 mt e della possibilità di movimentare i relativi materiali con la pala meccanica</w:t>
      </w:r>
      <w:r w:rsidR="00837CA9">
        <w:rPr>
          <w:rFonts w:ascii="Times New Roman" w:eastAsia="Times New Roman" w:hAnsi="Times New Roman" w:cs="Times New Roman"/>
          <w:sz w:val="24"/>
          <w:szCs w:val="24"/>
          <w:lang w:eastAsia="it-IT"/>
        </w:rPr>
        <w:t>.</w:t>
      </w:r>
    </w:p>
    <w:p w:rsidR="00837CA9" w:rsidRDefault="00837CA9" w:rsidP="00A7430D">
      <w:pPr>
        <w:pStyle w:val="Paragrafoelenco"/>
        <w:numPr>
          <w:ilvl w:val="0"/>
          <w:numId w:val="3"/>
        </w:numPr>
        <w:spacing w:after="0" w:line="360" w:lineRule="auto"/>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Sarà recuperata la quantità di acqua raccolta nella apposita vasca di accumulo, trasformata a tenuta stagna. Le acque così accumulate verranno utilizzate per l’abbattimento delle polveri preservando il consumo di risorse primarie con il prelievo delle acque dal pozzo artesiano.</w:t>
      </w:r>
    </w:p>
    <w:p w:rsidR="00837CA9" w:rsidRDefault="00837CA9" w:rsidP="00837CA9">
      <w:pPr>
        <w:pStyle w:val="Paragrafoelenco"/>
        <w:spacing w:after="0" w:line="360" w:lineRule="auto"/>
        <w:ind w:left="108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lastRenderedPageBreak/>
        <w:t>Per il piano di gestione di rifiuti di estrazione, è stata effettuata da laboratorio autorizzato la caratterizzazione del terreno superficiale dalla quale si evince che non contengono sostanze inquinanti. Pertanto i materiali relativi al terreno vegetale, al cappellaccio costituito da sabbie calcarenitico-limoso-argilloso e al crostone calcarenitico nonché allo sfrido di lavorazione, risultano rifiuti inerti e verranno stoccati in apposite aree delle fasi e non in strutture di deposito come prescritto dal D.Lgs 117/08, da sottoporre ad autorizzazione da parte dell’autorità competente. In tal caso i rifiuti inerti resteranno nel sito di stoccaggio per il tempo dell’estrazione dei livelli utili del giacimento, con il successivo parziale ricolmamento con i suddetti rifiuti inerti. Ottenuta l’autorizzazione la ditta presenterà il Piano di Gestione dei rifiuti di estrazione</w:t>
      </w:r>
      <w:r w:rsidR="00776B40">
        <w:rPr>
          <w:rFonts w:ascii="Times New Roman" w:eastAsia="Times New Roman" w:hAnsi="Times New Roman" w:cs="Times New Roman"/>
          <w:sz w:val="24"/>
          <w:szCs w:val="24"/>
          <w:lang w:eastAsia="it-IT"/>
        </w:rPr>
        <w:t xml:space="preserve"> alla caratterizzazione per decidere la tipologia della struttura di deposito. Per quanto riguarda l’affermazione dell’ARPA Puglia che non sono stati esaminati e gestiti, in modo appropriato, i condizionamenti indotti alla natura e vocazione dei luoghi e a particolari esigenze di tutela ambientale, si fa presente che l’intera area è stata classificata dalla Regione zona estrattiva di materiale di difficile reperibilità quale giacimento di tufo calcarenitico, materiale ornamentale. Pertanto non sarà il comune ad impedire lo sfruttamento di cava che riveste carattere di pubblica utilità, secondo il Regio Decreto 29 Luglio 1927, n. 1443, o l’impianto fotovoltaico esistente al di fuori della zona purché si adottino tutte quelle opere di mitigazione (siepe frangivento, abbattimento della diffusione di polveri in atmosfera mediante impianto fisso o mobile per l’irrorazione delle vie di transito, del piazzale e dei cumuli, nonché il progetto di recupero adeguato per il ripristino dell’area sfruttata all’uso agricolo per impianto di colture tipiche della zona, a uliveto, vigneto o seminativo). </w:t>
      </w:r>
    </w:p>
    <w:p w:rsidR="00776B40" w:rsidRDefault="00776B40" w:rsidP="00837CA9">
      <w:pPr>
        <w:pStyle w:val="Paragrafoelenco"/>
        <w:spacing w:after="0" w:line="360" w:lineRule="auto"/>
        <w:ind w:left="108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Per </w:t>
      </w:r>
      <w:r w:rsidR="00333A3E">
        <w:rPr>
          <w:rFonts w:ascii="Times New Roman" w:eastAsia="Times New Roman" w:hAnsi="Times New Roman" w:cs="Times New Roman"/>
          <w:sz w:val="24"/>
          <w:szCs w:val="24"/>
          <w:lang w:eastAsia="it-IT"/>
        </w:rPr>
        <w:t>tutte le integrazioni richieste si inviano le relative documentazioni</w:t>
      </w:r>
      <w:bookmarkStart w:id="0" w:name="_GoBack"/>
      <w:bookmarkEnd w:id="0"/>
      <w:r w:rsidR="00333A3E">
        <w:rPr>
          <w:rFonts w:ascii="Times New Roman" w:eastAsia="Times New Roman" w:hAnsi="Times New Roman" w:cs="Times New Roman"/>
          <w:sz w:val="24"/>
          <w:szCs w:val="24"/>
          <w:lang w:eastAsia="it-IT"/>
        </w:rPr>
        <w:t xml:space="preserve">, mentre per il rilievo topografico delle cave della zona, con l’identificazione di tutte le cave attive, chiuse, ripristinate e/o abbandonate o abusive dovrebbe essere chiesto all’Ufficio Attività Estrattive che possiede agli atti tali documentazioni e che ha il controllo di vigilanza della zona. </w:t>
      </w:r>
    </w:p>
    <w:p w:rsidR="00333A3E" w:rsidRPr="0067527E" w:rsidRDefault="00333A3E" w:rsidP="00837CA9">
      <w:pPr>
        <w:pStyle w:val="Paragrafoelenco"/>
        <w:spacing w:after="0" w:line="360" w:lineRule="auto"/>
        <w:ind w:left="1080"/>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lastRenderedPageBreak/>
        <w:t>Si riscontra con relativa documentazione all’utilizzo del serbatoio di combustibile.</w:t>
      </w:r>
    </w:p>
    <w:sectPr w:rsidR="00333A3E" w:rsidRPr="0067527E" w:rsidSect="00EB1EAE">
      <w:footerReference w:type="default" r:id="rId7"/>
      <w:pgSz w:w="11907" w:h="16840" w:code="9"/>
      <w:pgMar w:top="1701" w:right="1701" w:bottom="1701" w:left="1701" w:header="851" w:footer="992" w:gutter="0"/>
      <w:pgNumType w:start="1"/>
      <w:cols w:space="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1F7B" w:rsidRDefault="00ED1F7B">
      <w:pPr>
        <w:spacing w:after="0" w:line="240" w:lineRule="auto"/>
      </w:pPr>
      <w:r>
        <w:separator/>
      </w:r>
    </w:p>
  </w:endnote>
  <w:endnote w:type="continuationSeparator" w:id="0">
    <w:p w:rsidR="00ED1F7B" w:rsidRDefault="00ED1F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59AD" w:rsidRDefault="00B507D8" w:rsidP="00115E51">
    <w:pPr>
      <w:pStyle w:val="Pidipagina"/>
      <w:framePr w:wrap="auto" w:vAnchor="text" w:hAnchor="margin" w:xAlign="right" w:y="1"/>
      <w:rPr>
        <w:rStyle w:val="Numeropagina"/>
      </w:rPr>
    </w:pPr>
    <w:r>
      <w:rPr>
        <w:rStyle w:val="Numeropagina"/>
      </w:rPr>
      <w:fldChar w:fldCharType="begin"/>
    </w:r>
    <w:r w:rsidR="00FB2063">
      <w:rPr>
        <w:rStyle w:val="Numeropagina"/>
      </w:rPr>
      <w:instrText xml:space="preserve">PAGE  </w:instrText>
    </w:r>
    <w:r>
      <w:rPr>
        <w:rStyle w:val="Numeropagina"/>
      </w:rPr>
      <w:fldChar w:fldCharType="separate"/>
    </w:r>
    <w:r w:rsidR="00F77740">
      <w:rPr>
        <w:rStyle w:val="Numeropagina"/>
        <w:noProof/>
      </w:rPr>
      <w:t>2</w:t>
    </w:r>
    <w:r>
      <w:rPr>
        <w:rStyle w:val="Numeropagina"/>
      </w:rPr>
      <w:fldChar w:fldCharType="end"/>
    </w:r>
  </w:p>
  <w:p w:rsidR="00D659AD" w:rsidRDefault="00ED1F7B" w:rsidP="00296D3C">
    <w:pPr>
      <w:pStyle w:val="Pidipagina"/>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1F7B" w:rsidRDefault="00ED1F7B">
      <w:pPr>
        <w:spacing w:after="0" w:line="240" w:lineRule="auto"/>
      </w:pPr>
      <w:r>
        <w:separator/>
      </w:r>
    </w:p>
  </w:footnote>
  <w:footnote w:type="continuationSeparator" w:id="0">
    <w:p w:rsidR="00ED1F7B" w:rsidRDefault="00ED1F7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082C23"/>
    <w:multiLevelType w:val="hybridMultilevel"/>
    <w:tmpl w:val="3766A7E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5897E82"/>
    <w:multiLevelType w:val="hybridMultilevel"/>
    <w:tmpl w:val="5A6C3FA0"/>
    <w:lvl w:ilvl="0" w:tplc="287EAFE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49CB3D18"/>
    <w:multiLevelType w:val="hybridMultilevel"/>
    <w:tmpl w:val="05248EFA"/>
    <w:lvl w:ilvl="0" w:tplc="0410000F">
      <w:start w:val="1"/>
      <w:numFmt w:val="decimal"/>
      <w:lvlText w:val="%1."/>
      <w:lvlJc w:val="left"/>
      <w:pPr>
        <w:ind w:left="1069" w:hanging="360"/>
      </w:pPr>
      <w:rPr>
        <w:rFont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rsids>
    <w:rsidRoot w:val="00D16788"/>
    <w:rsid w:val="000B0704"/>
    <w:rsid w:val="00157E9C"/>
    <w:rsid w:val="00202A2B"/>
    <w:rsid w:val="00206B48"/>
    <w:rsid w:val="00333A3E"/>
    <w:rsid w:val="0036132C"/>
    <w:rsid w:val="00390947"/>
    <w:rsid w:val="005756B8"/>
    <w:rsid w:val="005C5EFE"/>
    <w:rsid w:val="0067527E"/>
    <w:rsid w:val="006E70A2"/>
    <w:rsid w:val="006F1100"/>
    <w:rsid w:val="00776B40"/>
    <w:rsid w:val="007B1DAC"/>
    <w:rsid w:val="00837CA9"/>
    <w:rsid w:val="00906C83"/>
    <w:rsid w:val="009B4B06"/>
    <w:rsid w:val="00A7430D"/>
    <w:rsid w:val="00A83B83"/>
    <w:rsid w:val="00A91148"/>
    <w:rsid w:val="00A93838"/>
    <w:rsid w:val="00AE35E7"/>
    <w:rsid w:val="00B507D8"/>
    <w:rsid w:val="00BC39B2"/>
    <w:rsid w:val="00C163C3"/>
    <w:rsid w:val="00D16788"/>
    <w:rsid w:val="00DF1D84"/>
    <w:rsid w:val="00E93732"/>
    <w:rsid w:val="00ED1F7B"/>
    <w:rsid w:val="00F24DDB"/>
    <w:rsid w:val="00F77740"/>
    <w:rsid w:val="00FB206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507D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9B4B06"/>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rsid w:val="009B4B06"/>
    <w:rPr>
      <w:rFonts w:ascii="Times New Roman" w:eastAsia="Times New Roman" w:hAnsi="Times New Roman" w:cs="Times New Roman"/>
      <w:sz w:val="24"/>
      <w:szCs w:val="24"/>
      <w:lang w:eastAsia="it-IT"/>
    </w:rPr>
  </w:style>
  <w:style w:type="character" w:styleId="Numeropagina">
    <w:name w:val="page number"/>
    <w:basedOn w:val="Carpredefinitoparagrafo"/>
    <w:rsid w:val="009B4B06"/>
  </w:style>
  <w:style w:type="paragraph" w:styleId="Intestazione">
    <w:name w:val="header"/>
    <w:basedOn w:val="Normale"/>
    <w:link w:val="IntestazioneCarattere"/>
    <w:uiPriority w:val="99"/>
    <w:unhideWhenUsed/>
    <w:rsid w:val="00C163C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163C3"/>
  </w:style>
  <w:style w:type="paragraph" w:styleId="Paragrafoelenco">
    <w:name w:val="List Paragraph"/>
    <w:basedOn w:val="Normale"/>
    <w:uiPriority w:val="34"/>
    <w:qFormat/>
    <w:rsid w:val="00BC39B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5</Pages>
  <Words>1433</Words>
  <Characters>8171</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 d'allura</dc:creator>
  <cp:keywords/>
  <dc:description/>
  <cp:lastModifiedBy>Utente</cp:lastModifiedBy>
  <cp:revision>11</cp:revision>
  <dcterms:created xsi:type="dcterms:W3CDTF">2014-12-04T11:47:00Z</dcterms:created>
  <dcterms:modified xsi:type="dcterms:W3CDTF">2014-12-04T20:38:00Z</dcterms:modified>
</cp:coreProperties>
</file>