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0F75" w14:textId="02A26C40" w:rsidR="00066248" w:rsidRPr="00066248" w:rsidRDefault="006174F8" w:rsidP="004B656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87D88" wp14:editId="642E6CB5">
                <wp:simplePos x="0" y="0"/>
                <wp:positionH relativeFrom="column">
                  <wp:posOffset>2775585</wp:posOffset>
                </wp:positionH>
                <wp:positionV relativeFrom="paragraph">
                  <wp:posOffset>1207135</wp:posOffset>
                </wp:positionV>
                <wp:extent cx="3419475" cy="18573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A1592" w14:textId="73CF3BD0" w:rsidR="00825334" w:rsidRPr="006174F8" w:rsidRDefault="00825334" w:rsidP="00825334">
                            <w:pPr>
                              <w:spacing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174F8">
                              <w:rPr>
                                <w:rFonts w:cstheme="minorHAnsi"/>
                                <w:szCs w:val="24"/>
                              </w:rPr>
                              <w:t>Spett.le</w:t>
                            </w:r>
                          </w:p>
                          <w:p w14:paraId="063AF47C" w14:textId="77777777" w:rsidR="00E103BD" w:rsidRPr="006174F8" w:rsidRDefault="00825334" w:rsidP="00E103BD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174F8">
                              <w:rPr>
                                <w:rFonts w:cstheme="minorHAnsi"/>
                                <w:szCs w:val="24"/>
                              </w:rPr>
                              <w:t>Comune di Taranto</w:t>
                            </w:r>
                          </w:p>
                          <w:p w14:paraId="38B8A851" w14:textId="1CDA65ED" w:rsidR="00825334" w:rsidRPr="006174F8" w:rsidRDefault="00825334" w:rsidP="00E103BD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174F8">
                              <w:rPr>
                                <w:rFonts w:cstheme="minorHAnsi"/>
                                <w:szCs w:val="24"/>
                              </w:rPr>
                              <w:t>Direzione</w:t>
                            </w:r>
                            <w:r w:rsidR="00E103BD" w:rsidRPr="006174F8">
                              <w:rPr>
                                <w:rFonts w:cstheme="minorHAnsi"/>
                                <w:szCs w:val="24"/>
                              </w:rPr>
                              <w:t xml:space="preserve"> Gabinetto Sindaco – Comunicazione – URP – </w:t>
                            </w:r>
                            <w:r w:rsidR="004B6569" w:rsidRPr="006174F8">
                              <w:rPr>
                                <w:rFonts w:cstheme="minorHAnsi"/>
                                <w:szCs w:val="24"/>
                              </w:rPr>
                              <w:t xml:space="preserve">Statistica - </w:t>
                            </w:r>
                            <w:r w:rsidR="00E103BD" w:rsidRPr="006174F8">
                              <w:rPr>
                                <w:rFonts w:cstheme="minorHAnsi"/>
                                <w:szCs w:val="24"/>
                              </w:rPr>
                              <w:t>Struttura Complessa: Cultura, Sport e Spettacol</w:t>
                            </w:r>
                            <w:r w:rsidR="004B6569" w:rsidRPr="006174F8">
                              <w:rPr>
                                <w:rFonts w:cstheme="minorHAnsi"/>
                                <w:szCs w:val="24"/>
                              </w:rPr>
                              <w:t xml:space="preserve">o, </w:t>
                            </w:r>
                            <w:r w:rsidR="00E103BD" w:rsidRPr="006174F8">
                              <w:rPr>
                                <w:rFonts w:cstheme="minorHAnsi"/>
                                <w:szCs w:val="24"/>
                              </w:rPr>
                              <w:t>Archivio Storico e Biblioteca</w:t>
                            </w:r>
                          </w:p>
                          <w:p w14:paraId="7798A582" w14:textId="06977692" w:rsidR="00825334" w:rsidRPr="006174F8" w:rsidRDefault="00E103BD" w:rsidP="00825334">
                            <w:pPr>
                              <w:spacing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174F8">
                              <w:rPr>
                                <w:rFonts w:cstheme="minorHAnsi"/>
                                <w:szCs w:val="24"/>
                              </w:rPr>
                              <w:t xml:space="preserve">Rampa Pantaleo - </w:t>
                            </w:r>
                            <w:r w:rsidR="00825334" w:rsidRPr="006174F8">
                              <w:rPr>
                                <w:rFonts w:cstheme="minorHAnsi"/>
                                <w:szCs w:val="24"/>
                              </w:rPr>
                              <w:t>74121 Taranto</w:t>
                            </w:r>
                          </w:p>
                          <w:p w14:paraId="7BAC61F4" w14:textId="46C0D531" w:rsidR="004B6569" w:rsidRPr="006174F8" w:rsidRDefault="00000000" w:rsidP="00825334">
                            <w:pPr>
                              <w:spacing w:line="240" w:lineRule="auto"/>
                              <w:rPr>
                                <w:rFonts w:cstheme="minorHAnsi"/>
                                <w:szCs w:val="24"/>
                                <w:u w:val="single"/>
                              </w:rPr>
                            </w:pPr>
                            <w:hyperlink r:id="rId8" w:history="1">
                              <w:r w:rsidR="004B6569" w:rsidRPr="006174F8">
                                <w:rPr>
                                  <w:rStyle w:val="Collegamentoipertestuale"/>
                                  <w:rFonts w:cstheme="minorHAnsi"/>
                                  <w:b/>
                                  <w:bCs/>
                                </w:rPr>
                                <w:t>culturataranto@comune.taranto.it</w:t>
                              </w:r>
                            </w:hyperlink>
                          </w:p>
                          <w:p w14:paraId="743DC2B7" w14:textId="4015E160" w:rsidR="00F069AA" w:rsidRPr="00F069AA" w:rsidRDefault="00000000" w:rsidP="0082533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F069AA" w:rsidRPr="006174F8">
                                <w:rPr>
                                  <w:rStyle w:val="Collegamentoipertestuale"/>
                                  <w:rFonts w:cstheme="minorHAnsi"/>
                                  <w:b/>
                                  <w:bCs/>
                                </w:rPr>
                                <w:t>culturaesport.comunetaranto@pec.rupar.puglia.it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87D8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18.55pt;margin-top:95.05pt;width:269.2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" fillcolor="white [3201]" strokeweight=".5pt">
                <v:textbox>
                  <w:txbxContent>
                    <w:p w14:paraId="1FCA1592" w14:textId="73CF3BD0" w:rsidR="00825334" w:rsidRPr="006174F8" w:rsidRDefault="00825334" w:rsidP="00825334">
                      <w:pPr>
                        <w:spacing w:line="240" w:lineRule="auto"/>
                        <w:rPr>
                          <w:rFonts w:cstheme="minorHAnsi"/>
                          <w:szCs w:val="24"/>
                        </w:rPr>
                      </w:pPr>
                      <w:r w:rsidRPr="006174F8">
                        <w:rPr>
                          <w:rFonts w:cstheme="minorHAnsi"/>
                          <w:szCs w:val="24"/>
                        </w:rPr>
                        <w:t>Spett.le</w:t>
                      </w:r>
                    </w:p>
                    <w:p w14:paraId="063AF47C" w14:textId="77777777" w:rsidR="00E103BD" w:rsidRPr="006174F8" w:rsidRDefault="00825334" w:rsidP="00E103BD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6174F8">
                        <w:rPr>
                          <w:rFonts w:cstheme="minorHAnsi"/>
                          <w:szCs w:val="24"/>
                        </w:rPr>
                        <w:t>Comune di Taranto</w:t>
                      </w:r>
                    </w:p>
                    <w:p w14:paraId="38B8A851" w14:textId="1CDA65ED" w:rsidR="00825334" w:rsidRPr="006174F8" w:rsidRDefault="00825334" w:rsidP="00E103BD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6174F8">
                        <w:rPr>
                          <w:rFonts w:cstheme="minorHAnsi"/>
                          <w:szCs w:val="24"/>
                        </w:rPr>
                        <w:t>Direzione</w:t>
                      </w:r>
                      <w:r w:rsidR="00E103BD" w:rsidRPr="006174F8">
                        <w:rPr>
                          <w:rFonts w:cstheme="minorHAnsi"/>
                          <w:szCs w:val="24"/>
                        </w:rPr>
                        <w:t xml:space="preserve"> Gabinetto Sindaco – Comunicazione – URP – </w:t>
                      </w:r>
                      <w:r w:rsidR="004B6569" w:rsidRPr="006174F8">
                        <w:rPr>
                          <w:rFonts w:cstheme="minorHAnsi"/>
                          <w:szCs w:val="24"/>
                        </w:rPr>
                        <w:t xml:space="preserve">Statistica - </w:t>
                      </w:r>
                      <w:r w:rsidR="00E103BD" w:rsidRPr="006174F8">
                        <w:rPr>
                          <w:rFonts w:cstheme="minorHAnsi"/>
                          <w:szCs w:val="24"/>
                        </w:rPr>
                        <w:t>Struttura Complessa: Cultura, Sport e Spettacol</w:t>
                      </w:r>
                      <w:r w:rsidR="004B6569" w:rsidRPr="006174F8">
                        <w:rPr>
                          <w:rFonts w:cstheme="minorHAnsi"/>
                          <w:szCs w:val="24"/>
                        </w:rPr>
                        <w:t xml:space="preserve">o, </w:t>
                      </w:r>
                      <w:r w:rsidR="00E103BD" w:rsidRPr="006174F8">
                        <w:rPr>
                          <w:rFonts w:cstheme="minorHAnsi"/>
                          <w:szCs w:val="24"/>
                        </w:rPr>
                        <w:t>Archivio Storico e Biblioteca</w:t>
                      </w:r>
                    </w:p>
                    <w:p w14:paraId="7798A582" w14:textId="06977692" w:rsidR="00825334" w:rsidRPr="006174F8" w:rsidRDefault="00E103BD" w:rsidP="00825334">
                      <w:pPr>
                        <w:spacing w:line="240" w:lineRule="auto"/>
                        <w:rPr>
                          <w:rFonts w:cstheme="minorHAnsi"/>
                          <w:szCs w:val="24"/>
                        </w:rPr>
                      </w:pPr>
                      <w:r w:rsidRPr="006174F8">
                        <w:rPr>
                          <w:rFonts w:cstheme="minorHAnsi"/>
                          <w:szCs w:val="24"/>
                        </w:rPr>
                        <w:t xml:space="preserve">Rampa Pantaleo - </w:t>
                      </w:r>
                      <w:r w:rsidR="00825334" w:rsidRPr="006174F8">
                        <w:rPr>
                          <w:rFonts w:cstheme="minorHAnsi"/>
                          <w:szCs w:val="24"/>
                        </w:rPr>
                        <w:t>74121 Taranto</w:t>
                      </w:r>
                    </w:p>
                    <w:p w14:paraId="7BAC61F4" w14:textId="46C0D531" w:rsidR="004B6569" w:rsidRPr="006174F8" w:rsidRDefault="008B5499" w:rsidP="00825334">
                      <w:pPr>
                        <w:spacing w:line="240" w:lineRule="auto"/>
                        <w:rPr>
                          <w:rFonts w:cstheme="minorHAnsi"/>
                          <w:szCs w:val="24"/>
                          <w:u w:val="single"/>
                        </w:rPr>
                      </w:pPr>
                      <w:hyperlink r:id="rId10" w:history="1">
                        <w:r w:rsidR="004B6569" w:rsidRPr="006174F8">
                          <w:rPr>
                            <w:rStyle w:val="Collegamentoipertestuale"/>
                            <w:rFonts w:cstheme="minorHAnsi"/>
                            <w:b/>
                            <w:bCs/>
                          </w:rPr>
                          <w:t>culturataranto@comune.taranto.it</w:t>
                        </w:r>
                      </w:hyperlink>
                    </w:p>
                    <w:p w14:paraId="743DC2B7" w14:textId="4015E160" w:rsidR="00F069AA" w:rsidRPr="00F069AA" w:rsidRDefault="008B5499" w:rsidP="00825334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hyperlink r:id="rId11" w:history="1">
                        <w:r w:rsidR="00F069AA" w:rsidRPr="006174F8">
                          <w:rPr>
                            <w:rStyle w:val="Collegamentoipertestuale"/>
                            <w:rFonts w:cstheme="minorHAnsi"/>
                            <w:b/>
                            <w:bCs/>
                          </w:rPr>
                          <w:t>culturaesport.comunetaranto@pec.rupar.puglia.it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C15A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75675" wp14:editId="510A5909">
                <wp:simplePos x="0" y="0"/>
                <wp:positionH relativeFrom="margin">
                  <wp:posOffset>-129540</wp:posOffset>
                </wp:positionH>
                <wp:positionV relativeFrom="paragraph">
                  <wp:posOffset>0</wp:posOffset>
                </wp:positionV>
                <wp:extent cx="6343650" cy="1009650"/>
                <wp:effectExtent l="0" t="0" r="19050" b="1905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CC439" w14:textId="098CD996" w:rsidR="009C15A1" w:rsidRPr="006174F8" w:rsidRDefault="00EB4B32" w:rsidP="009C15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4F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ISTANZA DI </w:t>
                            </w:r>
                            <w:r w:rsidR="004B6569" w:rsidRPr="006174F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PARTECIPAZIONE</w:t>
                            </w:r>
                          </w:p>
                          <w:p w14:paraId="07929FEE" w14:textId="3A793265" w:rsidR="00474BDE" w:rsidRPr="00474BDE" w:rsidRDefault="00474BDE" w:rsidP="009C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474BD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(ai sensi dell’art. 9 del Regolamento per l’erogazione di contributi, partecipazioni e patrocini ad attività, eventi ed iniziative di soggetti operanti sul territorio, approvato con D.C.C. n. 103 del 21.06.2021)</w:t>
                            </w:r>
                          </w:p>
                          <w:p w14:paraId="13B081D9" w14:textId="0F35372E" w:rsidR="009C15A1" w:rsidRPr="00474BDE" w:rsidRDefault="009C15A1" w:rsidP="009C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474B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(le dichiarazioni sono rese ai sensi del D.P.R. 455/2000 e </w:t>
                            </w:r>
                            <w:proofErr w:type="spellStart"/>
                            <w:r w:rsidRPr="00474B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ss.mm.ii</w:t>
                            </w:r>
                            <w:proofErr w:type="spellEnd"/>
                            <w:r w:rsidRPr="00474B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.)</w:t>
                            </w:r>
                          </w:p>
                          <w:p w14:paraId="67D3A8C1" w14:textId="77777777" w:rsidR="009C15A1" w:rsidRPr="004B6569" w:rsidRDefault="009C15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5675" id="Casella di testo 8" o:spid="_x0000_s1027" type="#_x0000_t202" style="position:absolute;margin-left:-10.2pt;margin-top:0;width:499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" fillcolor="white [3201]" strokeweight=".5pt">
                <v:textbox>
                  <w:txbxContent>
                    <w:p w14:paraId="1C6CC439" w14:textId="098CD996" w:rsidR="009C15A1" w:rsidRPr="006174F8" w:rsidRDefault="00EB4B32" w:rsidP="009C15A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6174F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ISTANZA DI </w:t>
                      </w:r>
                      <w:r w:rsidR="004B6569" w:rsidRPr="006174F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PARTECIPAZIONE</w:t>
                      </w:r>
                    </w:p>
                    <w:p w14:paraId="07929FEE" w14:textId="3A793265" w:rsidR="00474BDE" w:rsidRPr="00474BDE" w:rsidRDefault="00474BDE" w:rsidP="009C15A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474BD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(ai sensi dell’art. 9 del Regolamento per l’erogazione di contributi, partecipazioni e patrocini ad attività, eventi ed iniziative di soggetti operanti sul territorio, approvato con D.C.C. n. </w:t>
                      </w:r>
                      <w:r w:rsidRPr="00474BD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103 del 21.06.2021)</w:t>
                      </w:r>
                      <w:bookmarkStart w:id="1" w:name="_GoBack"/>
                      <w:bookmarkEnd w:id="1"/>
                    </w:p>
                    <w:p w14:paraId="13B081D9" w14:textId="0F35372E" w:rsidR="009C15A1" w:rsidRPr="00474BDE" w:rsidRDefault="009C15A1" w:rsidP="009C15A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474BDE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(le dichiarazioni sono rese ai sensi del D.P.R. 455/2000 e </w:t>
                      </w:r>
                      <w:proofErr w:type="spellStart"/>
                      <w:r w:rsidRPr="00474BDE">
                        <w:rPr>
                          <w:rFonts w:ascii="Times New Roman" w:hAnsi="Times New Roman" w:cs="Times New Roman"/>
                          <w:i/>
                          <w:iCs/>
                        </w:rPr>
                        <w:t>ss.mm.ii</w:t>
                      </w:r>
                      <w:proofErr w:type="spellEnd"/>
                      <w:r w:rsidRPr="00474BDE">
                        <w:rPr>
                          <w:rFonts w:ascii="Times New Roman" w:hAnsi="Times New Roman" w:cs="Times New Roman"/>
                          <w:i/>
                          <w:iCs/>
                        </w:rPr>
                        <w:t>.)</w:t>
                      </w:r>
                    </w:p>
                    <w:p w14:paraId="67D3A8C1" w14:textId="77777777" w:rsidR="009C15A1" w:rsidRPr="004B6569" w:rsidRDefault="009C15A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AB4FB" w14:textId="27E33DC4" w:rsidR="00066248" w:rsidRDefault="00066248" w:rsidP="00066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8690133" w14:textId="10378A01" w:rsidR="00066248" w:rsidRDefault="00066248">
      <w:pPr>
        <w:rPr>
          <w:rFonts w:ascii="Times New Roman" w:hAnsi="Times New Roman" w:cs="Times New Roman"/>
          <w:sz w:val="24"/>
          <w:szCs w:val="24"/>
        </w:rPr>
      </w:pPr>
    </w:p>
    <w:p w14:paraId="50920DC3" w14:textId="77D19C98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0226FAF7" w14:textId="61CCB3C2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580AC3FE" w14:textId="7B151463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60B75E9F" w14:textId="673FDCB9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3D54DBF3" w14:textId="77777777" w:rsidR="004B6569" w:rsidRDefault="004B6569" w:rsidP="000662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C7E289" w14:textId="59FE4D21" w:rsidR="00066248" w:rsidRPr="006174F8" w:rsidRDefault="00066248" w:rsidP="00066248">
      <w:pPr>
        <w:jc w:val="both"/>
        <w:rPr>
          <w:rFonts w:cstheme="minorHAnsi"/>
          <w:sz w:val="24"/>
          <w:szCs w:val="24"/>
        </w:rPr>
      </w:pPr>
      <w:r w:rsidRPr="006174F8">
        <w:rPr>
          <w:rFonts w:cstheme="minorHAnsi"/>
          <w:sz w:val="24"/>
          <w:szCs w:val="24"/>
        </w:rPr>
        <w:t>Il sottoscritto ________________________________________ nato a _______________________ il ______________________residente a ___________________________________</w:t>
      </w:r>
      <w:r w:rsidR="009C15A1" w:rsidRPr="006174F8">
        <w:rPr>
          <w:rFonts w:cstheme="minorHAnsi"/>
          <w:sz w:val="24"/>
          <w:szCs w:val="24"/>
        </w:rPr>
        <w:t>Prov</w:t>
      </w:r>
      <w:r w:rsidR="00F069AA" w:rsidRPr="006174F8">
        <w:rPr>
          <w:rFonts w:cstheme="minorHAnsi"/>
          <w:sz w:val="24"/>
          <w:szCs w:val="24"/>
        </w:rPr>
        <w:t>.</w:t>
      </w:r>
      <w:r w:rsidR="009C15A1" w:rsidRPr="006174F8">
        <w:rPr>
          <w:rFonts w:cstheme="minorHAnsi"/>
          <w:sz w:val="24"/>
          <w:szCs w:val="24"/>
        </w:rPr>
        <w:t xml:space="preserve"> _______</w:t>
      </w:r>
      <w:r w:rsidRPr="006174F8">
        <w:rPr>
          <w:rFonts w:cstheme="minorHAnsi"/>
          <w:sz w:val="24"/>
          <w:szCs w:val="24"/>
        </w:rPr>
        <w:t xml:space="preserve"> Via_______________________________</w:t>
      </w:r>
      <w:r w:rsidR="009C15A1" w:rsidRPr="006174F8">
        <w:rPr>
          <w:rFonts w:cstheme="minorHAnsi"/>
          <w:sz w:val="24"/>
          <w:szCs w:val="24"/>
        </w:rPr>
        <w:t>_________</w:t>
      </w:r>
      <w:r w:rsidRPr="006174F8">
        <w:rPr>
          <w:rFonts w:cstheme="minorHAnsi"/>
          <w:sz w:val="24"/>
          <w:szCs w:val="24"/>
        </w:rPr>
        <w:t>_n.____C.F.___________________________in</w:t>
      </w:r>
      <w:r w:rsidR="00DD423E" w:rsidRPr="006174F8">
        <w:rPr>
          <w:rFonts w:cstheme="minorHAnsi"/>
          <w:sz w:val="24"/>
          <w:szCs w:val="24"/>
        </w:rPr>
        <w:t xml:space="preserve"> </w:t>
      </w:r>
      <w:r w:rsidRPr="006174F8">
        <w:rPr>
          <w:rFonts w:cstheme="minorHAnsi"/>
          <w:sz w:val="24"/>
          <w:szCs w:val="24"/>
        </w:rPr>
        <w:t>qualità di_____________________________</w:t>
      </w:r>
      <w:r w:rsidR="00DD423E" w:rsidRPr="006174F8">
        <w:rPr>
          <w:rFonts w:cstheme="minorHAnsi"/>
          <w:sz w:val="24"/>
          <w:szCs w:val="24"/>
        </w:rPr>
        <w:t>_____________________</w:t>
      </w:r>
      <w:r w:rsidRPr="006174F8">
        <w:rPr>
          <w:rFonts w:cstheme="minorHAnsi"/>
          <w:sz w:val="24"/>
          <w:szCs w:val="24"/>
        </w:rPr>
        <w:t xml:space="preserve"> della</w:t>
      </w:r>
      <w:r w:rsidR="0087370D" w:rsidRPr="006174F8">
        <w:rPr>
          <w:rFonts w:cstheme="minorHAnsi"/>
          <w:sz w:val="24"/>
          <w:szCs w:val="24"/>
        </w:rPr>
        <w:t xml:space="preserve"> associazione/impresa/ente</w:t>
      </w:r>
      <w:r w:rsidRPr="006174F8">
        <w:rPr>
          <w:rFonts w:cstheme="minorHAnsi"/>
          <w:sz w:val="24"/>
          <w:szCs w:val="24"/>
        </w:rPr>
        <w:t>__________________________________________________</w:t>
      </w:r>
      <w:r w:rsidR="0087370D" w:rsidRPr="006174F8">
        <w:rPr>
          <w:rFonts w:cstheme="minorHAnsi"/>
          <w:sz w:val="24"/>
          <w:szCs w:val="24"/>
        </w:rPr>
        <w:t xml:space="preserve"> </w:t>
      </w:r>
      <w:r w:rsidRPr="006174F8">
        <w:rPr>
          <w:rFonts w:cstheme="minorHAnsi"/>
          <w:sz w:val="24"/>
          <w:szCs w:val="24"/>
        </w:rPr>
        <w:t>con sede legale</w:t>
      </w:r>
      <w:r w:rsidR="00513DD0" w:rsidRPr="006174F8">
        <w:rPr>
          <w:rFonts w:cstheme="minorHAnsi"/>
          <w:sz w:val="24"/>
          <w:szCs w:val="24"/>
        </w:rPr>
        <w:t xml:space="preserve"> </w:t>
      </w:r>
      <w:r w:rsidRPr="006174F8">
        <w:rPr>
          <w:rFonts w:cstheme="minorHAnsi"/>
          <w:sz w:val="24"/>
          <w:szCs w:val="24"/>
        </w:rPr>
        <w:t>in_________________________</w:t>
      </w:r>
      <w:proofErr w:type="spellStart"/>
      <w:r w:rsidR="00DD423E" w:rsidRPr="006174F8">
        <w:rPr>
          <w:rFonts w:cstheme="minorHAnsi"/>
          <w:sz w:val="24"/>
          <w:szCs w:val="24"/>
        </w:rPr>
        <w:t>Prov</w:t>
      </w:r>
      <w:proofErr w:type="spellEnd"/>
      <w:r w:rsidR="00DD423E" w:rsidRPr="006174F8">
        <w:rPr>
          <w:rFonts w:cstheme="minorHAnsi"/>
          <w:sz w:val="24"/>
          <w:szCs w:val="24"/>
        </w:rPr>
        <w:t>._____</w:t>
      </w:r>
      <w:r w:rsidRPr="006174F8">
        <w:rPr>
          <w:rFonts w:cstheme="minorHAnsi"/>
          <w:sz w:val="24"/>
          <w:szCs w:val="24"/>
        </w:rPr>
        <w:t>Via</w:t>
      </w:r>
      <w:r w:rsidR="0087370D" w:rsidRPr="006174F8">
        <w:rPr>
          <w:rFonts w:cstheme="minorHAnsi"/>
          <w:sz w:val="24"/>
          <w:szCs w:val="24"/>
        </w:rPr>
        <w:t xml:space="preserve"> </w:t>
      </w:r>
      <w:r w:rsidRPr="006174F8">
        <w:rPr>
          <w:rFonts w:cstheme="minorHAnsi"/>
          <w:sz w:val="24"/>
          <w:szCs w:val="24"/>
        </w:rPr>
        <w:t xml:space="preserve">____________________________________ n.____ </w:t>
      </w:r>
      <w:r w:rsidR="00513DD0" w:rsidRPr="006174F8">
        <w:rPr>
          <w:rFonts w:cstheme="minorHAnsi"/>
          <w:sz w:val="24"/>
          <w:szCs w:val="24"/>
        </w:rPr>
        <w:t xml:space="preserve">e/o sede operativa (specificare solo se diversa dalla sede legale) in_________________________ </w:t>
      </w:r>
      <w:proofErr w:type="spellStart"/>
      <w:r w:rsidR="00513DD0" w:rsidRPr="006174F8">
        <w:rPr>
          <w:rFonts w:cstheme="minorHAnsi"/>
          <w:sz w:val="24"/>
          <w:szCs w:val="24"/>
        </w:rPr>
        <w:t>Prov</w:t>
      </w:r>
      <w:proofErr w:type="spellEnd"/>
      <w:r w:rsidR="00513DD0" w:rsidRPr="006174F8">
        <w:rPr>
          <w:rFonts w:cstheme="minorHAnsi"/>
          <w:sz w:val="24"/>
          <w:szCs w:val="24"/>
        </w:rPr>
        <w:t xml:space="preserve">._____Via ___________________________________ n.___  </w:t>
      </w:r>
      <w:r w:rsidRPr="006174F8">
        <w:rPr>
          <w:rFonts w:cstheme="minorHAnsi"/>
          <w:sz w:val="24"/>
          <w:szCs w:val="24"/>
        </w:rPr>
        <w:t>C.F.</w:t>
      </w:r>
      <w:r w:rsidR="004B6569" w:rsidRPr="006174F8">
        <w:rPr>
          <w:rFonts w:cstheme="minorHAnsi"/>
          <w:sz w:val="24"/>
          <w:szCs w:val="24"/>
        </w:rPr>
        <w:t xml:space="preserve"> _______</w:t>
      </w:r>
      <w:r w:rsidR="0087370D" w:rsidRPr="006174F8">
        <w:rPr>
          <w:rFonts w:cstheme="minorHAnsi"/>
          <w:sz w:val="24"/>
          <w:szCs w:val="24"/>
        </w:rPr>
        <w:t>____</w:t>
      </w:r>
      <w:r w:rsidR="004B6569" w:rsidRPr="006174F8">
        <w:rPr>
          <w:rFonts w:cstheme="minorHAnsi"/>
          <w:sz w:val="24"/>
          <w:szCs w:val="24"/>
        </w:rPr>
        <w:t>_______________ e/o</w:t>
      </w:r>
      <w:r w:rsidRPr="006174F8">
        <w:rPr>
          <w:rFonts w:cstheme="minorHAnsi"/>
          <w:sz w:val="24"/>
          <w:szCs w:val="24"/>
        </w:rPr>
        <w:t xml:space="preserve">  Partita I.V.A._____________________________ tel.__________________</w:t>
      </w:r>
      <w:r w:rsidR="0087370D" w:rsidRPr="006174F8">
        <w:rPr>
          <w:rFonts w:cstheme="minorHAnsi"/>
          <w:sz w:val="24"/>
          <w:szCs w:val="24"/>
        </w:rPr>
        <w:t xml:space="preserve"> </w:t>
      </w:r>
      <w:proofErr w:type="spellStart"/>
      <w:r w:rsidR="0087370D" w:rsidRPr="006174F8">
        <w:rPr>
          <w:rFonts w:cstheme="minorHAnsi"/>
          <w:sz w:val="24"/>
          <w:szCs w:val="24"/>
        </w:rPr>
        <w:t>cell</w:t>
      </w:r>
      <w:proofErr w:type="spellEnd"/>
      <w:r w:rsidR="0087370D" w:rsidRPr="006174F8">
        <w:rPr>
          <w:rFonts w:cstheme="minorHAnsi"/>
          <w:sz w:val="24"/>
          <w:szCs w:val="24"/>
        </w:rPr>
        <w:t xml:space="preserve">._________________ </w:t>
      </w:r>
      <w:r w:rsidRPr="006174F8">
        <w:rPr>
          <w:rFonts w:cstheme="minorHAnsi"/>
          <w:sz w:val="24"/>
          <w:szCs w:val="24"/>
        </w:rPr>
        <w:t>mail___________________________________</w:t>
      </w:r>
      <w:r w:rsidR="004B6569" w:rsidRPr="006174F8">
        <w:rPr>
          <w:rFonts w:cstheme="minorHAnsi"/>
          <w:sz w:val="24"/>
          <w:szCs w:val="24"/>
        </w:rPr>
        <w:t xml:space="preserve"> </w:t>
      </w:r>
      <w:r w:rsidRPr="006174F8">
        <w:rPr>
          <w:rFonts w:cstheme="minorHAnsi"/>
          <w:sz w:val="24"/>
          <w:szCs w:val="24"/>
        </w:rPr>
        <w:t xml:space="preserve">PEC_____________________________________, </w:t>
      </w:r>
    </w:p>
    <w:p w14:paraId="19AC11AF" w14:textId="1FC20DFE" w:rsidR="006174F8" w:rsidRDefault="00066248" w:rsidP="00894970">
      <w:pPr>
        <w:jc w:val="center"/>
        <w:rPr>
          <w:rFonts w:cstheme="minorHAnsi"/>
          <w:b/>
          <w:bCs/>
          <w:sz w:val="20"/>
          <w:szCs w:val="20"/>
        </w:rPr>
      </w:pPr>
      <w:r w:rsidRPr="006174F8">
        <w:rPr>
          <w:rFonts w:cstheme="minorHAnsi"/>
          <w:b/>
          <w:bCs/>
          <w:sz w:val="20"/>
          <w:szCs w:val="20"/>
        </w:rPr>
        <w:t xml:space="preserve">letto il </w:t>
      </w:r>
      <w:r w:rsidR="00E103BD" w:rsidRPr="006174F8">
        <w:rPr>
          <w:rFonts w:cstheme="minorHAnsi"/>
          <w:b/>
          <w:bCs/>
          <w:sz w:val="20"/>
          <w:szCs w:val="20"/>
        </w:rPr>
        <w:t>“</w:t>
      </w:r>
      <w:r w:rsidR="00E103BD" w:rsidRPr="006174F8">
        <w:rPr>
          <w:rFonts w:cstheme="minorHAnsi"/>
          <w:b/>
          <w:bCs/>
          <w:i/>
          <w:iCs/>
          <w:sz w:val="20"/>
          <w:szCs w:val="20"/>
        </w:rPr>
        <w:t>Regolamento Comunale per l’erogazione di contributi, partecipazioni e patrocini ad attività, eventi ed iniziative di soggetti operanti sul territorio</w:t>
      </w:r>
      <w:r w:rsidR="00E103BD" w:rsidRPr="006174F8">
        <w:rPr>
          <w:rFonts w:cstheme="minorHAnsi"/>
          <w:b/>
          <w:bCs/>
          <w:sz w:val="20"/>
          <w:szCs w:val="20"/>
        </w:rPr>
        <w:t xml:space="preserve">” approvato dal Consiglio Comunale con </w:t>
      </w:r>
      <w:r w:rsidR="00F069AA" w:rsidRPr="006174F8">
        <w:rPr>
          <w:rFonts w:cstheme="minorHAnsi"/>
          <w:b/>
          <w:bCs/>
          <w:sz w:val="20"/>
          <w:szCs w:val="20"/>
        </w:rPr>
        <w:t>Deliberazione</w:t>
      </w:r>
      <w:r w:rsidR="00E103BD" w:rsidRPr="006174F8">
        <w:rPr>
          <w:rFonts w:cstheme="minorHAnsi"/>
          <w:b/>
          <w:bCs/>
          <w:sz w:val="20"/>
          <w:szCs w:val="20"/>
        </w:rPr>
        <w:t xml:space="preserve"> n. 103 del 21.06.2021</w:t>
      </w:r>
    </w:p>
    <w:p w14:paraId="729F7D0C" w14:textId="77777777" w:rsidR="006174F8" w:rsidRPr="006174F8" w:rsidRDefault="006174F8" w:rsidP="00183700">
      <w:pPr>
        <w:jc w:val="both"/>
        <w:rPr>
          <w:rFonts w:cstheme="minorHAnsi"/>
          <w:b/>
          <w:bCs/>
          <w:sz w:val="20"/>
          <w:szCs w:val="20"/>
        </w:rPr>
      </w:pPr>
    </w:p>
    <w:p w14:paraId="1C0EEC84" w14:textId="6BE7FD0C" w:rsidR="00183700" w:rsidRPr="006174F8" w:rsidRDefault="00066248" w:rsidP="00183700">
      <w:pPr>
        <w:jc w:val="center"/>
        <w:rPr>
          <w:rFonts w:cstheme="minorHAnsi"/>
          <w:b/>
          <w:bCs/>
          <w:sz w:val="24"/>
          <w:szCs w:val="24"/>
        </w:rPr>
      </w:pPr>
      <w:r w:rsidRPr="006174F8">
        <w:rPr>
          <w:rFonts w:cstheme="minorHAnsi"/>
          <w:b/>
          <w:bCs/>
          <w:sz w:val="24"/>
          <w:szCs w:val="24"/>
        </w:rPr>
        <w:t>CHIEDE</w:t>
      </w:r>
    </w:p>
    <w:p w14:paraId="4DB376E8" w14:textId="7F849A37" w:rsidR="00183700" w:rsidRPr="006174F8" w:rsidRDefault="00066248" w:rsidP="00183700">
      <w:pPr>
        <w:jc w:val="both"/>
        <w:rPr>
          <w:rFonts w:cstheme="minorHAnsi"/>
        </w:rPr>
      </w:pPr>
      <w:r w:rsidRPr="006174F8">
        <w:rPr>
          <w:rFonts w:cstheme="minorHAnsi"/>
        </w:rPr>
        <w:t>di p</w:t>
      </w:r>
      <w:r w:rsidR="0087370D" w:rsidRPr="006174F8">
        <w:rPr>
          <w:rFonts w:cstheme="minorHAnsi"/>
        </w:rPr>
        <w:t xml:space="preserve">oter beneficiare di </w:t>
      </w:r>
      <w:r w:rsidR="0087370D" w:rsidRPr="006174F8">
        <w:rPr>
          <w:rFonts w:cstheme="minorHAnsi"/>
          <w:i/>
          <w:iCs/>
        </w:rPr>
        <w:t>partecipazione</w:t>
      </w:r>
      <w:r w:rsidR="0087370D" w:rsidRPr="006174F8">
        <w:rPr>
          <w:rFonts w:cstheme="minorHAnsi"/>
        </w:rPr>
        <w:t xml:space="preserve"> da parte dell’Amministrazione Comunale</w:t>
      </w:r>
      <w:r w:rsidRPr="006174F8">
        <w:rPr>
          <w:rFonts w:cstheme="minorHAnsi"/>
        </w:rPr>
        <w:t xml:space="preserve"> con la proposta progettuale allegata alla presente istanza</w:t>
      </w:r>
      <w:r w:rsidR="0087370D" w:rsidRPr="006174F8">
        <w:rPr>
          <w:rFonts w:cstheme="minorHAnsi"/>
        </w:rPr>
        <w:t xml:space="preserve"> con il relativo rendiconto economico preventivo</w:t>
      </w:r>
      <w:r w:rsidRPr="006174F8">
        <w:rPr>
          <w:rFonts w:cstheme="minorHAnsi"/>
        </w:rPr>
        <w:t xml:space="preserve">, e per l’effetto, ai sensi degli artt. 46 e 47 del D.P.R. n. 445 del 28/12/2000, per le ipotesi di falsità e di dichiarazioni mendaci, </w:t>
      </w:r>
    </w:p>
    <w:p w14:paraId="1545150B" w14:textId="1644FBAC" w:rsidR="00183700" w:rsidRPr="006174F8" w:rsidRDefault="00066248" w:rsidP="00183700">
      <w:pPr>
        <w:jc w:val="center"/>
        <w:rPr>
          <w:rFonts w:cstheme="minorHAnsi"/>
          <w:b/>
          <w:bCs/>
          <w:sz w:val="24"/>
          <w:szCs w:val="24"/>
        </w:rPr>
      </w:pPr>
      <w:r w:rsidRPr="006174F8">
        <w:rPr>
          <w:rFonts w:cstheme="minorHAnsi"/>
          <w:b/>
          <w:bCs/>
          <w:sz w:val="24"/>
          <w:szCs w:val="24"/>
        </w:rPr>
        <w:lastRenderedPageBreak/>
        <w:t>DICHIARA</w:t>
      </w:r>
    </w:p>
    <w:p w14:paraId="3E6A70E7" w14:textId="0F4C0349" w:rsidR="00183700" w:rsidRPr="006174F8" w:rsidRDefault="00066248" w:rsidP="00BD382E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6174F8">
        <w:rPr>
          <w:rFonts w:cstheme="minorHAnsi"/>
        </w:rPr>
        <w:t xml:space="preserve">di non aver riportato condanne penali, </w:t>
      </w:r>
    </w:p>
    <w:p w14:paraId="150D4646" w14:textId="77777777" w:rsidR="00F2592A" w:rsidRPr="006174F8" w:rsidRDefault="00F2592A" w:rsidP="00F2592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6174F8">
        <w:rPr>
          <w:rFonts w:cstheme="minorHAnsi"/>
        </w:rPr>
        <w:t>di rispettare la normativa vigente in materia di rapporti di lavoro e del CCNL;</w:t>
      </w:r>
    </w:p>
    <w:p w14:paraId="3897189A" w14:textId="5F92FF26" w:rsidR="00183700" w:rsidRPr="006174F8" w:rsidRDefault="00066248" w:rsidP="00B3165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6174F8">
        <w:rPr>
          <w:rFonts w:cstheme="minorHAnsi"/>
        </w:rPr>
        <w:t>di essere in regola con i contributi assicurativi e previdenziali ai fini del rilascio del D.U.R.C</w:t>
      </w:r>
      <w:r w:rsidR="00BD4E81" w:rsidRPr="006174F8">
        <w:rPr>
          <w:rFonts w:cstheme="minorHAnsi"/>
        </w:rPr>
        <w:t>.</w:t>
      </w:r>
      <w:r w:rsidR="00BD4E81" w:rsidRPr="006174F8">
        <w:rPr>
          <w:rFonts w:cstheme="minorHAnsi"/>
          <w:color w:val="FF0000"/>
        </w:rPr>
        <w:t xml:space="preserve"> </w:t>
      </w:r>
      <w:r w:rsidR="00BD4E81" w:rsidRPr="006174F8">
        <w:rPr>
          <w:rFonts w:cstheme="minorHAnsi"/>
        </w:rPr>
        <w:t>(se rientrante nel campo di applicazione della Legge 266/2002 e del D.M. 24.10.2007)</w:t>
      </w:r>
      <w:r w:rsidRPr="006174F8">
        <w:rPr>
          <w:rFonts w:cstheme="minorHAnsi"/>
        </w:rPr>
        <w:t xml:space="preserve">; </w:t>
      </w:r>
    </w:p>
    <w:p w14:paraId="140C32A4" w14:textId="56406C1B" w:rsidR="00F2592A" w:rsidRPr="006174F8" w:rsidRDefault="00F2592A" w:rsidP="00B3165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6174F8">
        <w:rPr>
          <w:rFonts w:cstheme="minorHAnsi"/>
        </w:rPr>
        <w:t>non avere in corso contenziosi con gli enti previdenziali ed assistenziali e/o provvedimenti ed azioni esecutive pendenti dinanzi all’autorità giudiziaria e/o procedimenti amministrativi connessi ad atti di revoca per indebita percezione di risorse pubbliche;</w:t>
      </w:r>
    </w:p>
    <w:p w14:paraId="5ADF8F46" w14:textId="77777777" w:rsidR="00183700" w:rsidRPr="00596462" w:rsidRDefault="00066248" w:rsidP="00B3165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596462">
        <w:rPr>
          <w:rFonts w:cstheme="minorHAnsi"/>
        </w:rPr>
        <w:t xml:space="preserve">l’insussistenza di rapporti di parentela, entro il quarto grado, o di altri vincoli anche di lavoro o professionali, in corso o riferibili ai due anni precedenti, con gli amministratori e i dirigenti dell’Ente ai sensi dell’art. 1 comma 9 della legge 190/2012; </w:t>
      </w:r>
    </w:p>
    <w:p w14:paraId="31396051" w14:textId="77777777" w:rsidR="00183700" w:rsidRPr="006174F8" w:rsidRDefault="00066248" w:rsidP="00B3165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6174F8">
        <w:rPr>
          <w:rFonts w:cstheme="minorHAnsi"/>
        </w:rPr>
        <w:t xml:space="preserve">di essere a conoscenza del contenuto del piano comunale di prevenzione della corruzione redatto ai sensi della legge 190/2012; </w:t>
      </w:r>
    </w:p>
    <w:p w14:paraId="3C5087E8" w14:textId="00A2737B" w:rsidR="00183700" w:rsidRPr="006174F8" w:rsidRDefault="00066248" w:rsidP="00B3165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6174F8">
        <w:rPr>
          <w:rFonts w:cstheme="minorHAnsi"/>
        </w:rPr>
        <w:t>di non aver corrisposto o promesso ad alcuno</w:t>
      </w:r>
      <w:r w:rsidR="00825334" w:rsidRPr="006174F8">
        <w:rPr>
          <w:rFonts w:cstheme="minorHAnsi"/>
        </w:rPr>
        <w:t xml:space="preserve"> </w:t>
      </w:r>
      <w:r w:rsidRPr="006174F8">
        <w:rPr>
          <w:rFonts w:cstheme="minorHAnsi"/>
        </w:rPr>
        <w:t xml:space="preserve">utilità a titolo di intermediazione o simili volta a facilitare il rilascio dell’autorizzazione, concessione o erogazione di vantaggi economici di qualunque genere, comunque denominati; </w:t>
      </w:r>
    </w:p>
    <w:p w14:paraId="22C462DB" w14:textId="5009D9C2" w:rsidR="00183700" w:rsidRPr="006174F8" w:rsidRDefault="00066248" w:rsidP="00B3165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6174F8">
        <w:rPr>
          <w:rFonts w:cstheme="minorHAnsi"/>
        </w:rPr>
        <w:t>di obbligarsi a non ricorrere a mediazioni di terzi ed a non promettere o corrispondere ad alcuno</w:t>
      </w:r>
      <w:r w:rsidR="00825334" w:rsidRPr="006174F8">
        <w:rPr>
          <w:rFonts w:cstheme="minorHAnsi"/>
        </w:rPr>
        <w:t xml:space="preserve"> </w:t>
      </w:r>
      <w:r w:rsidRPr="006174F8">
        <w:rPr>
          <w:rFonts w:cstheme="minorHAnsi"/>
        </w:rPr>
        <w:t xml:space="preserve">utilità a titolo di intermediazione per facilitare il rilascio dell’autorizzazione, concessione o erogazione di vantaggi economici di qualunque genere, comunque denominati; </w:t>
      </w:r>
    </w:p>
    <w:p w14:paraId="1458DC3C" w14:textId="21527394" w:rsidR="00183700" w:rsidRPr="00852E7F" w:rsidRDefault="00BB10F3" w:rsidP="0087370D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</w:rPr>
      </w:pPr>
      <w:r w:rsidRPr="00852E7F">
        <w:rPr>
          <w:rFonts w:cstheme="minorHAnsi"/>
          <w:color w:val="000000" w:themeColor="text1"/>
        </w:rPr>
        <w:t xml:space="preserve">di non avere nessuna causa interdittiva di cui all’art. 53, comma 16-ter, del d.lgs.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medesimi, ma anche ex dipendenti che pur non avendo esercitato concretamente ed effettivamente tali poteri, sono stati tuttavia competenti ad elaborare atti </w:t>
      </w:r>
      <w:proofErr w:type="spellStart"/>
      <w:r w:rsidRPr="00852E7F">
        <w:rPr>
          <w:rFonts w:cstheme="minorHAnsi"/>
          <w:color w:val="000000" w:themeColor="text1"/>
        </w:rPr>
        <w:t>endoprocedimentali</w:t>
      </w:r>
      <w:proofErr w:type="spellEnd"/>
      <w:r w:rsidRPr="00852E7F">
        <w:rPr>
          <w:rFonts w:cstheme="minorHAnsi"/>
          <w:color w:val="000000" w:themeColor="text1"/>
        </w:rPr>
        <w:t xml:space="preserve"> obbligatori (pareri, certificazioni, perizie) che hanno inciso in maniera determinante sul contenuto del provvedimento finale, ancorché redatto e sottoscritto dal funzionario dipendente] per il triennio successivo alla cessazione del rapporto di pubblico impiego);</w:t>
      </w:r>
    </w:p>
    <w:p w14:paraId="30ADD2F7" w14:textId="0C8D28BD" w:rsidR="00BB10F3" w:rsidRPr="006174F8" w:rsidRDefault="00BB10F3" w:rsidP="00BB10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pacing w:val="2"/>
        </w:rPr>
      </w:pPr>
      <w:r w:rsidRPr="006174F8">
        <w:rPr>
          <w:rFonts w:cstheme="minorHAnsi"/>
          <w:spacing w:val="2"/>
        </w:rPr>
        <w:t xml:space="preserve">di rispettare tutte </w:t>
      </w:r>
      <w:r w:rsidRPr="006174F8">
        <w:rPr>
          <w:rFonts w:cstheme="minorHAnsi"/>
          <w:spacing w:val="2"/>
          <w:u w:val="single"/>
        </w:rPr>
        <w:t>misure di contenimento</w:t>
      </w:r>
      <w:r w:rsidRPr="006174F8">
        <w:rPr>
          <w:rFonts w:cstheme="minorHAnsi"/>
          <w:spacing w:val="2"/>
        </w:rPr>
        <w:t xml:space="preserve"> e di sicurezza previste per i fruitori dell’iniziativa, che abbiano carattere di flessibilità e variabilità in relazione all’evoluzione della normativa anti Covid-19 ma risultino adeguate a garantire il rispetto della stessa;</w:t>
      </w:r>
    </w:p>
    <w:p w14:paraId="0471C643" w14:textId="1BCFA932" w:rsidR="008B378F" w:rsidRPr="006174F8" w:rsidRDefault="008B378F" w:rsidP="00D7279C">
      <w:pPr>
        <w:spacing w:after="0"/>
        <w:jc w:val="both"/>
        <w:rPr>
          <w:rFonts w:cstheme="minorHAnsi"/>
          <w:sz w:val="20"/>
          <w:szCs w:val="20"/>
        </w:rPr>
      </w:pPr>
    </w:p>
    <w:p w14:paraId="682CDB08" w14:textId="77777777" w:rsidR="008B378F" w:rsidRPr="006174F8" w:rsidRDefault="008B378F" w:rsidP="008B378F">
      <w:pPr>
        <w:spacing w:after="0"/>
        <w:jc w:val="both"/>
        <w:rPr>
          <w:rFonts w:cstheme="minorHAnsi"/>
          <w:sz w:val="20"/>
          <w:szCs w:val="20"/>
        </w:rPr>
      </w:pPr>
    </w:p>
    <w:p w14:paraId="2081797E" w14:textId="65C0A534" w:rsidR="008B378F" w:rsidRPr="006174F8" w:rsidRDefault="008B378F" w:rsidP="008B378F">
      <w:pPr>
        <w:spacing w:after="0"/>
        <w:jc w:val="both"/>
        <w:rPr>
          <w:rFonts w:cstheme="minorHAnsi"/>
        </w:rPr>
      </w:pPr>
      <w:r w:rsidRPr="006174F8">
        <w:rPr>
          <w:rFonts w:cstheme="minorHAnsi"/>
        </w:rPr>
        <w:t xml:space="preserve">Inoltre, ai fini della concessione </w:t>
      </w:r>
      <w:r w:rsidR="00D311B0" w:rsidRPr="006174F8">
        <w:rPr>
          <w:rFonts w:cstheme="minorHAnsi"/>
        </w:rPr>
        <w:t>della partecipazione</w:t>
      </w:r>
    </w:p>
    <w:p w14:paraId="0D1CD7B6" w14:textId="77777777" w:rsidR="008B378F" w:rsidRPr="006174F8" w:rsidRDefault="008B378F" w:rsidP="008B378F">
      <w:pPr>
        <w:spacing w:after="0"/>
        <w:jc w:val="both"/>
        <w:rPr>
          <w:rFonts w:cstheme="minorHAnsi"/>
        </w:rPr>
      </w:pPr>
    </w:p>
    <w:p w14:paraId="6993FF25" w14:textId="087BC5D0" w:rsidR="008B378F" w:rsidRPr="006174F8" w:rsidRDefault="008B378F" w:rsidP="008B378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174F8">
        <w:rPr>
          <w:rFonts w:cstheme="minorHAnsi"/>
          <w:b/>
          <w:bCs/>
          <w:sz w:val="24"/>
          <w:szCs w:val="24"/>
        </w:rPr>
        <w:t>SI IMPEGNA</w:t>
      </w:r>
    </w:p>
    <w:p w14:paraId="16D87135" w14:textId="77777777" w:rsidR="008B378F" w:rsidRPr="006174F8" w:rsidRDefault="008B378F" w:rsidP="008B378F">
      <w:pPr>
        <w:spacing w:after="0"/>
        <w:jc w:val="both"/>
        <w:rPr>
          <w:rFonts w:cstheme="minorHAnsi"/>
        </w:rPr>
      </w:pPr>
    </w:p>
    <w:p w14:paraId="14A23AAF" w14:textId="1485965D" w:rsidR="00DB7A69" w:rsidRPr="006174F8" w:rsidRDefault="008B378F" w:rsidP="00D311B0">
      <w:pPr>
        <w:pStyle w:val="Paragrafoelenco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6174F8">
        <w:rPr>
          <w:rFonts w:cstheme="minorHAnsi"/>
        </w:rPr>
        <w:lastRenderedPageBreak/>
        <w:t>a richiedere e ottenere regolare permesso di occupazione di suolo pubblico e, se necessario, del certificato di prevenzione incendi ed ogni altra autorizzazione eventualmente necessaria ai sensi delle vigenti disposizioni di legge e/o regolamentari;</w:t>
      </w:r>
    </w:p>
    <w:p w14:paraId="184470BF" w14:textId="70965BAD" w:rsidR="004E5BCD" w:rsidRPr="00894970" w:rsidRDefault="004E5BCD" w:rsidP="00894970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  <w:b/>
          <w:bCs/>
        </w:rPr>
      </w:pPr>
      <w:r w:rsidRPr="006174F8">
        <w:rPr>
          <w:rFonts w:cstheme="minorHAnsi"/>
        </w:rPr>
        <w:t>a dotarsi di autorizzazione per l’esercizio di pubblici intrattenimenti danzanti, spettacoli musicali, rappresentazioni teatrali e manifestazioni varie di intrattenimento e svago rilasciata ai sensi dell’ex art. 68 ed art. 80 del T.U.L.P.S., n. 773/1931 (se rientrante nel campo di applicazione della normativa);</w:t>
      </w:r>
    </w:p>
    <w:p w14:paraId="1E630017" w14:textId="4EEC205F" w:rsidR="00F2592A" w:rsidRPr="006174F8" w:rsidRDefault="008B378F" w:rsidP="00D311B0">
      <w:pPr>
        <w:pStyle w:val="Paragrafoelenco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6174F8">
        <w:rPr>
          <w:rFonts w:cstheme="minorHAnsi"/>
        </w:rPr>
        <w:t>a presentare, ai fini del</w:t>
      </w:r>
      <w:r w:rsidR="00F2592A" w:rsidRPr="006174F8">
        <w:rPr>
          <w:rFonts w:cstheme="minorHAnsi"/>
        </w:rPr>
        <w:t>l’erogazione del</w:t>
      </w:r>
      <w:r w:rsidR="00D311B0" w:rsidRPr="006174F8">
        <w:rPr>
          <w:rFonts w:cstheme="minorHAnsi"/>
        </w:rPr>
        <w:t>la partecipazione</w:t>
      </w:r>
      <w:r w:rsidR="00F2592A" w:rsidRPr="006174F8">
        <w:rPr>
          <w:rFonts w:cstheme="minorHAnsi"/>
        </w:rPr>
        <w:t xml:space="preserve"> assegnat</w:t>
      </w:r>
      <w:r w:rsidR="00D311B0" w:rsidRPr="006174F8">
        <w:rPr>
          <w:rFonts w:cstheme="minorHAnsi"/>
        </w:rPr>
        <w:t>a</w:t>
      </w:r>
      <w:r w:rsidR="00F2592A" w:rsidRPr="006174F8">
        <w:rPr>
          <w:rFonts w:cstheme="minorHAnsi"/>
        </w:rPr>
        <w:t xml:space="preserve">, la dovuta rendicontazione finale, nel rispetto </w:t>
      </w:r>
      <w:r w:rsidR="00D311B0" w:rsidRPr="006174F8">
        <w:rPr>
          <w:rFonts w:cstheme="minorHAnsi"/>
        </w:rPr>
        <w:t xml:space="preserve">di quanto disposto dagli artt. 14-15 e 16 </w:t>
      </w:r>
      <w:r w:rsidR="00F2592A" w:rsidRPr="006174F8">
        <w:rPr>
          <w:rFonts w:cstheme="minorHAnsi"/>
        </w:rPr>
        <w:t>del su citato Regolamento comunale</w:t>
      </w:r>
      <w:r w:rsidR="00D311B0" w:rsidRPr="006174F8">
        <w:rPr>
          <w:rFonts w:cstheme="minorHAnsi"/>
        </w:rPr>
        <w:t>.</w:t>
      </w:r>
    </w:p>
    <w:p w14:paraId="60FE75C9" w14:textId="77777777" w:rsidR="00D311B0" w:rsidRPr="006174F8" w:rsidRDefault="00D311B0" w:rsidP="00D311B0">
      <w:pPr>
        <w:spacing w:after="0"/>
        <w:rPr>
          <w:rFonts w:cstheme="minorHAnsi"/>
          <w:b/>
          <w:bCs/>
        </w:rPr>
      </w:pPr>
    </w:p>
    <w:p w14:paraId="43EB1AB0" w14:textId="17943A8B" w:rsidR="00FD1941" w:rsidRPr="006174F8" w:rsidRDefault="00D311B0" w:rsidP="00D311B0">
      <w:pPr>
        <w:spacing w:after="0"/>
        <w:rPr>
          <w:rFonts w:cstheme="minorHAnsi"/>
          <w:b/>
          <w:bCs/>
        </w:rPr>
      </w:pPr>
      <w:r w:rsidRPr="006174F8">
        <w:rPr>
          <w:rFonts w:cstheme="minorHAnsi"/>
          <w:b/>
          <w:bCs/>
        </w:rPr>
        <w:t>SINTESI DEL PROGETTO:</w:t>
      </w:r>
    </w:p>
    <w:p w14:paraId="16ADBD28" w14:textId="6A5A2C9C" w:rsidR="00DB7A69" w:rsidRPr="006174F8" w:rsidRDefault="00DB7A69" w:rsidP="008B378F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B7A69" w:rsidRPr="006174F8" w14:paraId="687E3720" w14:textId="77777777" w:rsidTr="00384810">
        <w:trPr>
          <w:trHeight w:val="887"/>
        </w:trPr>
        <w:tc>
          <w:tcPr>
            <w:tcW w:w="3823" w:type="dxa"/>
          </w:tcPr>
          <w:p w14:paraId="4F06CAEC" w14:textId="4A247475" w:rsidR="00DB7A69" w:rsidRPr="006174F8" w:rsidRDefault="00DB7A69" w:rsidP="00C225DE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174F8">
              <w:rPr>
                <w:rFonts w:cstheme="minorHAnsi"/>
                <w:b/>
                <w:bCs/>
                <w:sz w:val="20"/>
                <w:szCs w:val="20"/>
              </w:rPr>
              <w:t>DENOMINAZIONE</w:t>
            </w:r>
            <w:r w:rsidR="00C225D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174F8">
              <w:rPr>
                <w:rFonts w:cstheme="minorHAnsi"/>
                <w:b/>
                <w:bCs/>
                <w:sz w:val="20"/>
                <w:szCs w:val="20"/>
              </w:rPr>
              <w:t xml:space="preserve">DELL’INIZIATIVA </w:t>
            </w:r>
          </w:p>
        </w:tc>
        <w:tc>
          <w:tcPr>
            <w:tcW w:w="5805" w:type="dxa"/>
          </w:tcPr>
          <w:p w14:paraId="52A39454" w14:textId="77777777" w:rsidR="00DB7A69" w:rsidRPr="006174F8" w:rsidRDefault="00DB7A69" w:rsidP="008B378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7A69" w:rsidRPr="006174F8" w14:paraId="5E93F0E1" w14:textId="77777777" w:rsidTr="00384810">
        <w:trPr>
          <w:trHeight w:val="845"/>
        </w:trPr>
        <w:tc>
          <w:tcPr>
            <w:tcW w:w="3823" w:type="dxa"/>
          </w:tcPr>
          <w:p w14:paraId="4D15B3F2" w14:textId="4F04DD68" w:rsidR="00DB7A69" w:rsidRPr="006174F8" w:rsidRDefault="00DB7A69" w:rsidP="00384810">
            <w:pPr>
              <w:spacing w:before="24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174F8">
              <w:rPr>
                <w:rFonts w:cstheme="minorHAnsi"/>
                <w:b/>
                <w:bCs/>
                <w:sz w:val="20"/>
                <w:szCs w:val="20"/>
              </w:rPr>
              <w:t>GENERE (teatro, musica, cinema, danza o altro)</w:t>
            </w:r>
          </w:p>
        </w:tc>
        <w:tc>
          <w:tcPr>
            <w:tcW w:w="5805" w:type="dxa"/>
          </w:tcPr>
          <w:p w14:paraId="54A52547" w14:textId="77777777" w:rsidR="00DB7A69" w:rsidRPr="006174F8" w:rsidRDefault="00DB7A69" w:rsidP="008B378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7A69" w:rsidRPr="006174F8" w14:paraId="6BF6DAEB" w14:textId="77777777" w:rsidTr="00DB7A69">
        <w:trPr>
          <w:trHeight w:val="833"/>
        </w:trPr>
        <w:tc>
          <w:tcPr>
            <w:tcW w:w="3823" w:type="dxa"/>
          </w:tcPr>
          <w:p w14:paraId="1A52297A" w14:textId="77777777" w:rsidR="00DB7A69" w:rsidRPr="006174F8" w:rsidRDefault="00DB7A69" w:rsidP="008B37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C8CCAA4" w14:textId="10A7B9E0" w:rsidR="00DB7A69" w:rsidRPr="006174F8" w:rsidRDefault="00DB7A69" w:rsidP="008B378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174F8">
              <w:rPr>
                <w:rFonts w:cstheme="minorHAnsi"/>
                <w:b/>
                <w:bCs/>
                <w:sz w:val="20"/>
                <w:szCs w:val="20"/>
              </w:rPr>
              <w:t>LUOG</w:t>
            </w:r>
            <w:r w:rsidR="00E1069A" w:rsidRPr="006174F8">
              <w:rPr>
                <w:rFonts w:cstheme="minorHAnsi"/>
                <w:b/>
                <w:bCs/>
                <w:sz w:val="20"/>
                <w:szCs w:val="20"/>
              </w:rPr>
              <w:t>O/G</w:t>
            </w:r>
            <w:r w:rsidRPr="006174F8">
              <w:rPr>
                <w:rFonts w:cstheme="minorHAnsi"/>
                <w:b/>
                <w:bCs/>
                <w:sz w:val="20"/>
                <w:szCs w:val="20"/>
              </w:rPr>
              <w:t>HI DI SVOLGIMENTO</w:t>
            </w:r>
          </w:p>
        </w:tc>
        <w:tc>
          <w:tcPr>
            <w:tcW w:w="5805" w:type="dxa"/>
          </w:tcPr>
          <w:p w14:paraId="7046ECC9" w14:textId="77777777" w:rsidR="00DB7A69" w:rsidRPr="006174F8" w:rsidRDefault="00DB7A69" w:rsidP="008B378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7A69" w:rsidRPr="006174F8" w14:paraId="0A5714BE" w14:textId="77777777" w:rsidTr="00DB7A69">
        <w:trPr>
          <w:trHeight w:val="707"/>
        </w:trPr>
        <w:tc>
          <w:tcPr>
            <w:tcW w:w="3823" w:type="dxa"/>
          </w:tcPr>
          <w:p w14:paraId="3C5DB3FD" w14:textId="77777777" w:rsidR="00DB7A69" w:rsidRPr="006174F8" w:rsidRDefault="00DB7A69" w:rsidP="008B37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8396BF8" w14:textId="46B5993D" w:rsidR="00DB7A69" w:rsidRPr="006174F8" w:rsidRDefault="00DB7A69" w:rsidP="008B378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174F8">
              <w:rPr>
                <w:rFonts w:cstheme="minorHAnsi"/>
                <w:b/>
                <w:bCs/>
                <w:sz w:val="20"/>
                <w:szCs w:val="20"/>
              </w:rPr>
              <w:t>DAT</w:t>
            </w:r>
            <w:r w:rsidR="00E1069A" w:rsidRPr="006174F8">
              <w:rPr>
                <w:rFonts w:cstheme="minorHAnsi"/>
                <w:b/>
                <w:bCs/>
                <w:sz w:val="20"/>
                <w:szCs w:val="20"/>
              </w:rPr>
              <w:t>A/</w:t>
            </w:r>
            <w:r w:rsidRPr="006174F8">
              <w:rPr>
                <w:rFonts w:cstheme="minorHAnsi"/>
                <w:b/>
                <w:bCs/>
                <w:sz w:val="20"/>
                <w:szCs w:val="20"/>
              </w:rPr>
              <w:t>E DI SVOLGIMENTO</w:t>
            </w:r>
          </w:p>
        </w:tc>
        <w:tc>
          <w:tcPr>
            <w:tcW w:w="5805" w:type="dxa"/>
          </w:tcPr>
          <w:p w14:paraId="4DEFFA03" w14:textId="77777777" w:rsidR="00DB7A69" w:rsidRPr="006174F8" w:rsidRDefault="00DB7A69" w:rsidP="008B378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31ECACC" w14:textId="5E87132B" w:rsidR="00E1069A" w:rsidRDefault="00E1069A" w:rsidP="008B378F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7EF7421E" w14:textId="77777777" w:rsidR="00596462" w:rsidRPr="006174F8" w:rsidRDefault="00596462" w:rsidP="008B378F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54FC0C1" w14:textId="1E8D5C13" w:rsidR="00DB7A69" w:rsidRPr="006174F8" w:rsidRDefault="00DB7A69" w:rsidP="002C48F2">
      <w:pPr>
        <w:spacing w:after="0"/>
        <w:jc w:val="both"/>
        <w:rPr>
          <w:rFonts w:cstheme="minorHAnsi"/>
        </w:rPr>
      </w:pPr>
      <w:r w:rsidRPr="006174F8">
        <w:rPr>
          <w:rFonts w:cstheme="minorHAnsi"/>
          <w:b/>
          <w:bCs/>
        </w:rPr>
        <w:t xml:space="preserve">Elenco documentazione </w:t>
      </w:r>
      <w:r w:rsidR="00E1069A" w:rsidRPr="006174F8">
        <w:rPr>
          <w:rFonts w:cstheme="minorHAnsi"/>
          <w:b/>
          <w:bCs/>
        </w:rPr>
        <w:t>allegata</w:t>
      </w:r>
      <w:r w:rsidRPr="006174F8">
        <w:rPr>
          <w:rFonts w:cstheme="minorHAnsi"/>
          <w:b/>
          <w:bCs/>
        </w:rPr>
        <w:t>:</w:t>
      </w:r>
      <w:r w:rsidRPr="006174F8">
        <w:rPr>
          <w:rFonts w:cstheme="minorHAnsi"/>
        </w:rPr>
        <w:t xml:space="preserve"> </w:t>
      </w:r>
    </w:p>
    <w:p w14:paraId="301204BE" w14:textId="77777777" w:rsidR="002C48F2" w:rsidRPr="006174F8" w:rsidRDefault="002C48F2" w:rsidP="002C48F2">
      <w:pPr>
        <w:spacing w:after="0"/>
        <w:jc w:val="both"/>
        <w:rPr>
          <w:rFonts w:cstheme="minorHAnsi"/>
        </w:rPr>
      </w:pPr>
    </w:p>
    <w:p w14:paraId="677B55F2" w14:textId="21116DFF" w:rsidR="003F32CF" w:rsidRPr="006174F8" w:rsidRDefault="003F32CF" w:rsidP="002C48F2">
      <w:pPr>
        <w:pStyle w:val="Paragrafoelenco"/>
        <w:numPr>
          <w:ilvl w:val="0"/>
          <w:numId w:val="5"/>
        </w:numPr>
        <w:spacing w:line="360" w:lineRule="auto"/>
        <w:jc w:val="both"/>
        <w:rPr>
          <w:rFonts w:cstheme="minorHAnsi"/>
          <w:b/>
          <w:bCs/>
        </w:rPr>
      </w:pPr>
      <w:r w:rsidRPr="006174F8">
        <w:rPr>
          <w:rFonts w:cstheme="minorHAnsi"/>
        </w:rPr>
        <w:t xml:space="preserve">Copia del documento d’identità del legale rappresentante </w:t>
      </w:r>
      <w:r w:rsidRPr="006174F8">
        <w:rPr>
          <w:rFonts w:cstheme="minorHAnsi"/>
          <w:i/>
          <w:iCs/>
        </w:rPr>
        <w:t>o</w:t>
      </w:r>
      <w:r w:rsidRPr="006174F8">
        <w:rPr>
          <w:rFonts w:cstheme="minorHAnsi"/>
        </w:rPr>
        <w:t xml:space="preserve"> del procuratore fornito dei necessari poteri (in tale ultima ipotesi allegare anche atto di procura)</w:t>
      </w:r>
      <w:r w:rsidR="002C48F2" w:rsidRPr="006174F8">
        <w:rPr>
          <w:rFonts w:cstheme="minorHAnsi"/>
        </w:rPr>
        <w:t>.</w:t>
      </w:r>
    </w:p>
    <w:p w14:paraId="2666563F" w14:textId="3439ECC6" w:rsidR="003F32CF" w:rsidRPr="006174F8" w:rsidRDefault="003F32CF" w:rsidP="002C48F2">
      <w:pPr>
        <w:pStyle w:val="Paragrafoelenco"/>
        <w:numPr>
          <w:ilvl w:val="0"/>
          <w:numId w:val="5"/>
        </w:numPr>
        <w:spacing w:line="360" w:lineRule="auto"/>
        <w:jc w:val="both"/>
        <w:rPr>
          <w:rFonts w:cstheme="minorHAnsi"/>
          <w:b/>
          <w:bCs/>
        </w:rPr>
      </w:pPr>
      <w:r w:rsidRPr="006174F8">
        <w:rPr>
          <w:rFonts w:cstheme="minorHAnsi"/>
          <w:b/>
          <w:bCs/>
        </w:rPr>
        <w:t>Progetto culturale e/o artistico e/o spettacolare e/o musicale</w:t>
      </w:r>
      <w:r w:rsidRPr="006174F8">
        <w:rPr>
          <w:rFonts w:cstheme="minorHAnsi"/>
        </w:rPr>
        <w:t xml:space="preserve"> regolarmente firmato dal legale rappresentante</w:t>
      </w:r>
      <w:r w:rsidR="00A13DC3" w:rsidRPr="006174F8">
        <w:rPr>
          <w:rFonts w:cstheme="minorHAnsi"/>
        </w:rPr>
        <w:t xml:space="preserve">, con indicazione di data/e, luogo/ghi e risorse umane impiegate, descrizione delle modalità organizzative, mezzi da utilizzare per promuovere l’iniziativa e favorire il coinvolgimento del maggior pubblico possibile,  </w:t>
      </w:r>
      <w:r w:rsidR="00A13DC3" w:rsidRPr="006174F8">
        <w:rPr>
          <w:rFonts w:cstheme="minorHAnsi"/>
          <w:u w:val="single"/>
        </w:rPr>
        <w:t>misure di contenimento e di sicurezza previste per i fruitori dell’iniziativa</w:t>
      </w:r>
      <w:r w:rsidR="00A13DC3" w:rsidRPr="006174F8">
        <w:rPr>
          <w:rFonts w:cstheme="minorHAnsi"/>
        </w:rPr>
        <w:t xml:space="preserve"> e</w:t>
      </w:r>
      <w:r w:rsidR="004E5BCD" w:rsidRPr="006174F8">
        <w:rPr>
          <w:rFonts w:cstheme="minorHAnsi"/>
        </w:rPr>
        <w:t>/o</w:t>
      </w:r>
      <w:r w:rsidR="00A13DC3" w:rsidRPr="006174F8">
        <w:rPr>
          <w:rFonts w:cstheme="minorHAnsi"/>
        </w:rPr>
        <w:t xml:space="preserve"> che siano funzionali ad evitare qualsivoglia impedimento di accesso per le persone con disabilità</w:t>
      </w:r>
      <w:r w:rsidR="002C48F2" w:rsidRPr="006174F8">
        <w:rPr>
          <w:rFonts w:cstheme="minorHAnsi"/>
        </w:rPr>
        <w:t>.</w:t>
      </w:r>
    </w:p>
    <w:p w14:paraId="25D45426" w14:textId="1D2B7D12" w:rsidR="002C48F2" w:rsidRPr="006174F8" w:rsidRDefault="003F32CF" w:rsidP="002C48F2">
      <w:pPr>
        <w:pStyle w:val="Paragrafoelenco"/>
        <w:numPr>
          <w:ilvl w:val="0"/>
          <w:numId w:val="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6174F8">
        <w:rPr>
          <w:rFonts w:cstheme="minorHAnsi"/>
          <w:b/>
          <w:bCs/>
        </w:rPr>
        <w:t>Piano economico-finanziario</w:t>
      </w:r>
      <w:r w:rsidRPr="006174F8">
        <w:rPr>
          <w:rFonts w:cstheme="minorHAnsi"/>
        </w:rPr>
        <w:t xml:space="preserve"> </w:t>
      </w:r>
      <w:r w:rsidRPr="006174F8">
        <w:rPr>
          <w:rFonts w:cstheme="minorHAnsi"/>
          <w:b/>
          <w:bCs/>
        </w:rPr>
        <w:t>preventivo</w:t>
      </w:r>
      <w:r w:rsidRPr="006174F8">
        <w:rPr>
          <w:rFonts w:cstheme="minorHAnsi"/>
        </w:rPr>
        <w:t xml:space="preserve"> comprensivo delle entrate - se previste - e delle spese</w:t>
      </w:r>
      <w:r w:rsidR="002C48F2" w:rsidRPr="006174F8">
        <w:rPr>
          <w:rFonts w:cstheme="minorHAnsi"/>
        </w:rPr>
        <w:t>*</w:t>
      </w:r>
      <w:r w:rsidRPr="006174F8">
        <w:rPr>
          <w:rFonts w:cstheme="minorHAnsi"/>
        </w:rPr>
        <w:t xml:space="preserve">, nel quale dovranno essere </w:t>
      </w:r>
      <w:r w:rsidRPr="006174F8">
        <w:rPr>
          <w:rFonts w:cstheme="minorHAnsi"/>
          <w:b/>
          <w:bCs/>
        </w:rPr>
        <w:t>indicate</w:t>
      </w:r>
      <w:r w:rsidRPr="006174F8">
        <w:rPr>
          <w:rFonts w:cstheme="minorHAnsi"/>
        </w:rPr>
        <w:t xml:space="preserve"> - secondo lo schema di cui all’</w:t>
      </w:r>
      <w:r w:rsidRPr="006174F8">
        <w:rPr>
          <w:rFonts w:cstheme="minorHAnsi"/>
          <w:b/>
          <w:bCs/>
        </w:rPr>
        <w:t>Allegato</w:t>
      </w:r>
      <w:r w:rsidRPr="006174F8">
        <w:rPr>
          <w:rFonts w:cstheme="minorHAnsi"/>
        </w:rPr>
        <w:t xml:space="preserve"> </w:t>
      </w:r>
      <w:r w:rsidRPr="006174F8">
        <w:rPr>
          <w:rFonts w:cstheme="minorHAnsi"/>
          <w:b/>
          <w:bCs/>
        </w:rPr>
        <w:t>B</w:t>
      </w:r>
      <w:r w:rsidRPr="006174F8">
        <w:rPr>
          <w:rFonts w:cstheme="minorHAnsi"/>
        </w:rPr>
        <w:t xml:space="preserve"> - le voci di spesa e di entrata </w:t>
      </w:r>
      <w:r w:rsidRPr="006174F8">
        <w:rPr>
          <w:rFonts w:cstheme="minorHAnsi"/>
        </w:rPr>
        <w:lastRenderedPageBreak/>
        <w:t xml:space="preserve">(anche derivanti da eventuali sponsorizzazioni e contributi di altri soggetti pubblici e/o privati – per i quali è richiesta </w:t>
      </w:r>
      <w:r w:rsidRPr="006174F8">
        <w:rPr>
          <w:rFonts w:cstheme="minorHAnsi"/>
          <w:u w:val="single"/>
        </w:rPr>
        <w:t>lettera di impegno o attestazione del soggetto partecipante</w:t>
      </w:r>
      <w:r w:rsidRPr="006174F8">
        <w:rPr>
          <w:rFonts w:cstheme="minorHAnsi"/>
        </w:rPr>
        <w:t>).</w:t>
      </w:r>
      <w:r w:rsidR="002C48F2" w:rsidRPr="006174F8">
        <w:rPr>
          <w:rFonts w:cstheme="minorHAnsi"/>
        </w:rPr>
        <w:t xml:space="preserve"> </w:t>
      </w:r>
    </w:p>
    <w:p w14:paraId="3FB412AD" w14:textId="0046D763" w:rsidR="003F32CF" w:rsidRPr="006174F8" w:rsidRDefault="002C48F2" w:rsidP="002C48F2">
      <w:pPr>
        <w:pStyle w:val="Paragrafoelenco"/>
        <w:spacing w:line="360" w:lineRule="auto"/>
        <w:ind w:left="360"/>
        <w:jc w:val="both"/>
        <w:rPr>
          <w:rFonts w:cstheme="minorHAnsi"/>
          <w:b/>
          <w:bCs/>
          <w:sz w:val="18"/>
          <w:szCs w:val="18"/>
        </w:rPr>
      </w:pPr>
      <w:r w:rsidRPr="006174F8">
        <w:rPr>
          <w:rFonts w:cstheme="minorHAnsi"/>
          <w:b/>
          <w:bCs/>
          <w:sz w:val="18"/>
          <w:szCs w:val="18"/>
        </w:rPr>
        <w:t xml:space="preserve">* </w:t>
      </w:r>
      <w:r w:rsidR="003F32CF" w:rsidRPr="006174F8">
        <w:rPr>
          <w:rFonts w:cstheme="minorHAnsi"/>
          <w:b/>
          <w:bCs/>
          <w:sz w:val="18"/>
          <w:szCs w:val="18"/>
        </w:rPr>
        <w:t>Le voci relative alle “spese” contemplate nel suddetto piano finanziario dovranno far riferimento esclusivamente alle categorie di spesa ammissibile di cui all’art. 15 del “</w:t>
      </w:r>
      <w:r w:rsidR="003F32CF" w:rsidRPr="006174F8">
        <w:rPr>
          <w:rFonts w:cstheme="minorHAnsi"/>
          <w:b/>
          <w:bCs/>
          <w:i/>
          <w:iCs/>
          <w:sz w:val="18"/>
          <w:szCs w:val="18"/>
        </w:rPr>
        <w:t>Regolamento Comunale per l’erogazione di contributi, partecipazioni e patrocini ad attività, eventi ed iniziative di soggetti operanti sul territorio</w:t>
      </w:r>
      <w:r w:rsidR="003F32CF" w:rsidRPr="006174F8">
        <w:rPr>
          <w:rFonts w:cstheme="minorHAnsi"/>
          <w:b/>
          <w:bCs/>
          <w:sz w:val="18"/>
          <w:szCs w:val="18"/>
        </w:rPr>
        <w:t>”</w:t>
      </w:r>
      <w:r w:rsidRPr="006174F8">
        <w:rPr>
          <w:rFonts w:cstheme="minorHAnsi"/>
          <w:b/>
          <w:bCs/>
          <w:sz w:val="18"/>
          <w:szCs w:val="18"/>
        </w:rPr>
        <w:t>.</w:t>
      </w:r>
    </w:p>
    <w:p w14:paraId="7E9A4B47" w14:textId="77777777" w:rsidR="002C48F2" w:rsidRPr="002C48F2" w:rsidRDefault="002C48F2" w:rsidP="002C48F2">
      <w:pPr>
        <w:pStyle w:val="Paragrafoelenco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BB861E5" w14:textId="24E715B2" w:rsidR="00AF4370" w:rsidRPr="00FD1941" w:rsidRDefault="00AF4370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C9C52F" w14:textId="77777777" w:rsidR="006174F8" w:rsidRDefault="006174F8" w:rsidP="006174F8">
      <w:pPr>
        <w:rPr>
          <w:b/>
          <w:bCs/>
          <w:sz w:val="28"/>
          <w:szCs w:val="28"/>
          <w:vertAlign w:val="superscript"/>
        </w:rPr>
      </w:pPr>
      <w:r>
        <w:t xml:space="preserve">Taranto, ____________________                                              </w:t>
      </w:r>
      <w:r w:rsidRPr="006364D3">
        <w:rPr>
          <w:b/>
          <w:bCs/>
          <w:sz w:val="28"/>
          <w:szCs w:val="28"/>
        </w:rPr>
        <w:t xml:space="preserve">Il </w:t>
      </w:r>
      <w:r>
        <w:rPr>
          <w:b/>
          <w:bCs/>
          <w:sz w:val="28"/>
          <w:szCs w:val="28"/>
        </w:rPr>
        <w:t>Legale Rappresentante</w:t>
      </w:r>
      <w:r w:rsidRPr="002D56C4">
        <w:rPr>
          <w:b/>
          <w:bCs/>
          <w:sz w:val="28"/>
          <w:szCs w:val="28"/>
          <w:vertAlign w:val="superscript"/>
        </w:rPr>
        <w:t>1</w:t>
      </w:r>
    </w:p>
    <w:p w14:paraId="039E68CE" w14:textId="77777777" w:rsidR="006174F8" w:rsidRPr="00D56A88" w:rsidRDefault="006174F8" w:rsidP="006174F8">
      <w:pPr>
        <w:ind w:left="2832" w:firstLine="708"/>
        <w:jc w:val="center"/>
        <w:rPr>
          <w:b/>
          <w:bCs/>
          <w:sz w:val="28"/>
          <w:szCs w:val="28"/>
        </w:rPr>
      </w:pPr>
    </w:p>
    <w:p w14:paraId="6F275A4F" w14:textId="77777777" w:rsidR="006174F8" w:rsidRDefault="006174F8" w:rsidP="006174F8">
      <w:r>
        <w:t xml:space="preserve">                                                                                           __________________________________________</w:t>
      </w:r>
    </w:p>
    <w:p w14:paraId="53C080BC" w14:textId="77777777" w:rsidR="006174F8" w:rsidRDefault="006174F8" w:rsidP="006174F8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(timbro e firma) </w:t>
      </w:r>
    </w:p>
    <w:p w14:paraId="38E068AB" w14:textId="77777777" w:rsidR="006174F8" w:rsidRDefault="006174F8" w:rsidP="006174F8">
      <w:pPr>
        <w:spacing w:line="240" w:lineRule="auto"/>
        <w:jc w:val="both"/>
        <w:rPr>
          <w:rFonts w:cstheme="minorHAnsi"/>
          <w:sz w:val="20"/>
          <w:szCs w:val="20"/>
          <w:vertAlign w:val="superscript"/>
        </w:rPr>
      </w:pPr>
    </w:p>
    <w:p w14:paraId="1B1785D7" w14:textId="6415F18C" w:rsidR="006174F8" w:rsidRDefault="006174F8" w:rsidP="006174F8">
      <w:pPr>
        <w:spacing w:line="240" w:lineRule="auto"/>
        <w:jc w:val="both"/>
        <w:rPr>
          <w:rFonts w:cstheme="minorHAnsi"/>
          <w:sz w:val="20"/>
          <w:szCs w:val="20"/>
        </w:rPr>
      </w:pPr>
      <w:r w:rsidRPr="002D56C4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 La dichiarazione può essere firmata digitalmente o, nel caso in cui non si è in possesso della Firma Digitale, può essere firmata con firma autografa, ed inviata in formato digitale unitamente al </w:t>
      </w:r>
      <w:r w:rsidRPr="002D56C4">
        <w:rPr>
          <w:rFonts w:cstheme="minorHAnsi"/>
          <w:b/>
          <w:bCs/>
          <w:sz w:val="20"/>
          <w:szCs w:val="20"/>
          <w:u w:val="single"/>
        </w:rPr>
        <w:t>documento di riconoscimento</w:t>
      </w:r>
      <w:r>
        <w:rPr>
          <w:rFonts w:cstheme="minorHAnsi"/>
          <w:sz w:val="20"/>
          <w:szCs w:val="20"/>
        </w:rPr>
        <w:t xml:space="preserve"> del Legale Rappresentante.</w:t>
      </w:r>
    </w:p>
    <w:p w14:paraId="5B90616F" w14:textId="545E445C" w:rsidR="00AF4370" w:rsidRPr="00FD1941" w:rsidRDefault="00AF4370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F6D7F5" w14:textId="553E30A3" w:rsidR="00AF4370" w:rsidRPr="00FD1941" w:rsidRDefault="00AF4370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B5FCAC" w14:textId="22AA7A42" w:rsidR="00314248" w:rsidRPr="00FD1941" w:rsidRDefault="00314248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210B2D" w14:textId="6BB66A1D" w:rsidR="004D373E" w:rsidRPr="00FD1941" w:rsidRDefault="004D373E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11DBE6" w14:textId="2A414F6C" w:rsidR="004D373E" w:rsidRDefault="004D373E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90A1ED" w14:textId="15A0C3B6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0E2F3" w14:textId="128F6935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C3E36F" w14:textId="44AE2C77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ECBDB9" w14:textId="5D376302" w:rsidR="00B44C45" w:rsidRDefault="00B44C45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DE26C8" w14:textId="5582A571" w:rsidR="00B44C45" w:rsidRDefault="00B44C45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11B147" w14:textId="11CAA060" w:rsidR="00B44C45" w:rsidRDefault="00B44C45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982139" w14:textId="77777777" w:rsidR="00B44C45" w:rsidRDefault="00B44C45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59E033" w14:textId="6DFAB9CD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E292A8" w14:textId="77777777" w:rsidR="00B44C45" w:rsidRPr="009645F4" w:rsidRDefault="00B44C45" w:rsidP="00B44C45">
      <w:pPr>
        <w:spacing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9645F4">
        <w:rPr>
          <w:b/>
          <w:bCs/>
          <w:u w:val="single"/>
        </w:rPr>
        <w:t xml:space="preserve">Firmare </w:t>
      </w:r>
      <w:r>
        <w:rPr>
          <w:b/>
          <w:bCs/>
          <w:u w:val="single"/>
        </w:rPr>
        <w:t xml:space="preserve">e inviare </w:t>
      </w:r>
      <w:r w:rsidRPr="009645F4">
        <w:rPr>
          <w:b/>
          <w:bCs/>
          <w:u w:val="single"/>
        </w:rPr>
        <w:t>l'informativa per il trattamento dei dati personali sotto riportata.</w:t>
      </w:r>
    </w:p>
    <w:p w14:paraId="46B6CCEE" w14:textId="6DE0B02F" w:rsidR="00FD1941" w:rsidRDefault="00FD19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6C1CAD1" w14:textId="5E3BD414" w:rsidR="00314248" w:rsidRPr="00894970" w:rsidRDefault="00314248" w:rsidP="00925FCF">
      <w:pPr>
        <w:widowControl w:val="0"/>
        <w:autoSpaceDE w:val="0"/>
        <w:spacing w:line="240" w:lineRule="auto"/>
        <w:ind w:left="567"/>
        <w:jc w:val="center"/>
        <w:rPr>
          <w:rFonts w:cstheme="minorHAnsi"/>
          <w:sz w:val="20"/>
          <w:szCs w:val="20"/>
        </w:rPr>
      </w:pPr>
      <w:r w:rsidRPr="00894970">
        <w:rPr>
          <w:rFonts w:eastAsia="Times New Roman" w:cstheme="minorHAnsi"/>
          <w:b/>
          <w:bCs/>
          <w:sz w:val="20"/>
          <w:szCs w:val="20"/>
        </w:rPr>
        <w:lastRenderedPageBreak/>
        <w:t>INFORMATIVA AI SENSI DEGLI ART. 13-14 DEL GDPR 679</w:t>
      </w:r>
      <w:r w:rsidR="00973160" w:rsidRPr="00894970">
        <w:rPr>
          <w:rFonts w:eastAsia="Times New Roman" w:cstheme="minorHAnsi"/>
          <w:b/>
          <w:bCs/>
          <w:sz w:val="20"/>
          <w:szCs w:val="20"/>
        </w:rPr>
        <w:t>/2016</w:t>
      </w:r>
      <w:r w:rsidRPr="00894970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07F68C2D" w14:textId="77777777" w:rsidR="004D373E" w:rsidRPr="00894970" w:rsidRDefault="004D373E" w:rsidP="00925FCF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Ai sensi del D. Lgs. n. 101/2018 e del Regolamento Generale Europeo per la protezione dei dati personali n. 679/2016 (General Data Protection Regulation o GDPR), i dati trasmessi verranno trattati nel rispetto dei principi di correttezza, liceità, trasparenza e di tutela della riservatezza e dei diritti dei soggetti richiedenti i contributi di cui al presente Avviso Pubblico. </w:t>
      </w:r>
    </w:p>
    <w:p w14:paraId="186C3CAB" w14:textId="6900A667" w:rsidR="004D373E" w:rsidRPr="00894970" w:rsidRDefault="004D373E" w:rsidP="00925FCF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Il conferimento dei dati è obbligatorio ai fini della partecipazione e dell’eventuale concessione dei benefici previsti </w:t>
      </w:r>
      <w:r w:rsidR="00894970" w:rsidRPr="00894970">
        <w:rPr>
          <w:rFonts w:cstheme="minorHAnsi"/>
          <w:sz w:val="20"/>
          <w:szCs w:val="20"/>
        </w:rPr>
        <w:t>dal “</w:t>
      </w:r>
      <w:r w:rsidR="00894970" w:rsidRPr="00894970">
        <w:rPr>
          <w:rFonts w:cstheme="minorHAnsi"/>
          <w:i/>
          <w:iCs/>
          <w:sz w:val="20"/>
          <w:szCs w:val="20"/>
        </w:rPr>
        <w:t>Regolamento Comunale per l’erogazione di contributi, partecipazioni e patrocini ad attività, eventi ed iniziative di soggetti operanti sul territorio</w:t>
      </w:r>
      <w:r w:rsidR="00894970" w:rsidRPr="00894970">
        <w:rPr>
          <w:rFonts w:cstheme="minorHAnsi"/>
          <w:sz w:val="20"/>
          <w:szCs w:val="20"/>
        </w:rPr>
        <w:t>”</w:t>
      </w:r>
      <w:r w:rsidRPr="00894970">
        <w:rPr>
          <w:rFonts w:cstheme="minorHAnsi"/>
          <w:sz w:val="20"/>
          <w:szCs w:val="20"/>
        </w:rPr>
        <w:t xml:space="preserve">, pertanto l’eventuale mancato conferimento delle informazioni comporta la decadenza del diritto al beneficio. </w:t>
      </w:r>
    </w:p>
    <w:p w14:paraId="0B6026F1" w14:textId="77777777" w:rsidR="004D373E" w:rsidRPr="00894970" w:rsidRDefault="004D373E" w:rsidP="00925FCF">
      <w:pPr>
        <w:shd w:val="clear" w:color="auto" w:fill="FFFFFF" w:themeFill="background1"/>
        <w:spacing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Nello specifico, ai sensi e per gli effetti dell’art. 13 del Regolamento Generale Europeo per la protezione dei dati personali n. 679/2016 (General Data Protection Regulation o GDPR) e del D. Lgs. 196/2003 e </w:t>
      </w:r>
      <w:proofErr w:type="spellStart"/>
      <w:r w:rsidRPr="00894970">
        <w:rPr>
          <w:rFonts w:cstheme="minorHAnsi"/>
          <w:sz w:val="20"/>
          <w:szCs w:val="20"/>
        </w:rPr>
        <w:t>ss.mm.ii</w:t>
      </w:r>
      <w:proofErr w:type="spellEnd"/>
      <w:r w:rsidRPr="00894970">
        <w:rPr>
          <w:rFonts w:cstheme="minorHAnsi"/>
          <w:sz w:val="20"/>
          <w:szCs w:val="20"/>
        </w:rPr>
        <w:t xml:space="preserve">., si informa che: </w:t>
      </w:r>
    </w:p>
    <w:p w14:paraId="02C2B596" w14:textId="3C81B54B" w:rsidR="004D373E" w:rsidRPr="00894970" w:rsidRDefault="004D373E" w:rsidP="00925FCF">
      <w:pPr>
        <w:pStyle w:val="Paragrafoelenco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894970">
        <w:rPr>
          <w:rFonts w:cstheme="minorHAnsi"/>
          <w:sz w:val="20"/>
          <w:szCs w:val="20"/>
        </w:rPr>
        <w:t>titolare del trattamento è il Comune di Taranto, con sede in Palazzo di Città, Piazza Municipio, 1 – 74121 Taranto (</w:t>
      </w:r>
      <w:proofErr w:type="spellStart"/>
      <w:r w:rsidRPr="00894970">
        <w:rPr>
          <w:rFonts w:cstheme="minorHAnsi"/>
          <w:sz w:val="20"/>
          <w:szCs w:val="20"/>
        </w:rPr>
        <w:t>pec</w:t>
      </w:r>
      <w:proofErr w:type="spellEnd"/>
      <w:r w:rsidRPr="00894970">
        <w:rPr>
          <w:rFonts w:cstheme="minorHAnsi"/>
          <w:sz w:val="20"/>
          <w:szCs w:val="20"/>
        </w:rPr>
        <w:t xml:space="preserve">: </w:t>
      </w:r>
      <w:hyperlink r:id="rId12" w:history="1">
        <w:r w:rsidR="00A0201E" w:rsidRPr="00894970">
          <w:rPr>
            <w:rStyle w:val="Collegamentoipertestuale"/>
            <w:rFonts w:cstheme="minorHAnsi"/>
            <w:sz w:val="20"/>
            <w:szCs w:val="20"/>
          </w:rPr>
          <w:t>protocollo.comunetaranto@pec.rupar.puglia.it</w:t>
        </w:r>
      </w:hyperlink>
      <w:r w:rsidRPr="00894970">
        <w:rPr>
          <w:rFonts w:cstheme="minorHAnsi"/>
          <w:sz w:val="20"/>
          <w:szCs w:val="20"/>
        </w:rPr>
        <w:t>; centralino 099 4581111);</w:t>
      </w:r>
    </w:p>
    <w:p w14:paraId="02BCDA4B" w14:textId="6F43E3D5" w:rsidR="004D373E" w:rsidRPr="00894970" w:rsidRDefault="004D373E" w:rsidP="00925FCF">
      <w:pPr>
        <w:pStyle w:val="Paragrafoelenco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responsabile interno del trattamento dei dati è il Dirigente della Direzione Gabinetto Sindaco – Comunicazione – URP – </w:t>
      </w:r>
      <w:r w:rsidR="00894970">
        <w:rPr>
          <w:rFonts w:cstheme="minorHAnsi"/>
          <w:sz w:val="20"/>
          <w:szCs w:val="20"/>
        </w:rPr>
        <w:t xml:space="preserve">Statistica </w:t>
      </w:r>
      <w:r w:rsidR="00894970" w:rsidRPr="00894970">
        <w:rPr>
          <w:rFonts w:cstheme="minorHAnsi"/>
          <w:sz w:val="20"/>
          <w:szCs w:val="20"/>
        </w:rPr>
        <w:t>–</w:t>
      </w:r>
      <w:r w:rsidR="00894970">
        <w:rPr>
          <w:rFonts w:cstheme="minorHAnsi"/>
          <w:sz w:val="20"/>
          <w:szCs w:val="20"/>
        </w:rPr>
        <w:t xml:space="preserve"> </w:t>
      </w:r>
      <w:r w:rsidRPr="00894970">
        <w:rPr>
          <w:rFonts w:cstheme="minorHAnsi"/>
          <w:sz w:val="20"/>
          <w:szCs w:val="20"/>
        </w:rPr>
        <w:t xml:space="preserve">Struttura Complessa: Cultura, Sport e Spettacolo, Archivio Storico e Biblioteca – Comune di Taranto, dott. Francesco </w:t>
      </w:r>
      <w:proofErr w:type="spellStart"/>
      <w:r w:rsidRPr="00894970">
        <w:rPr>
          <w:rFonts w:cstheme="minorHAnsi"/>
          <w:sz w:val="20"/>
          <w:szCs w:val="20"/>
        </w:rPr>
        <w:t>Murianni</w:t>
      </w:r>
      <w:proofErr w:type="spellEnd"/>
      <w:r w:rsidRPr="00894970">
        <w:rPr>
          <w:rFonts w:cstheme="minorHAnsi"/>
          <w:sz w:val="20"/>
          <w:szCs w:val="20"/>
        </w:rPr>
        <w:t xml:space="preserve">; </w:t>
      </w:r>
    </w:p>
    <w:p w14:paraId="220F1577" w14:textId="77777777" w:rsidR="004D373E" w:rsidRPr="00894970" w:rsidRDefault="004D373E" w:rsidP="00925FCF">
      <w:pPr>
        <w:pStyle w:val="Paragrafoelenco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responsabile della Protezione dei Dati è la Dott.ssa Roberta Rizzi, raggiungibile al seguente indirizzo email: </w:t>
      </w:r>
      <w:hyperlink r:id="rId13" w:history="1">
        <w:r w:rsidRPr="00894970">
          <w:rPr>
            <w:rStyle w:val="Collegamentoipertestuale"/>
            <w:rFonts w:cstheme="minorHAnsi"/>
            <w:sz w:val="20"/>
            <w:szCs w:val="20"/>
          </w:rPr>
          <w:t>dpo@comune.taranto.it</w:t>
        </w:r>
      </w:hyperlink>
      <w:r w:rsidRPr="00894970">
        <w:rPr>
          <w:rFonts w:cstheme="minorHAnsi"/>
          <w:sz w:val="20"/>
          <w:szCs w:val="20"/>
        </w:rPr>
        <w:t xml:space="preserve">; </w:t>
      </w:r>
    </w:p>
    <w:p w14:paraId="37B732C5" w14:textId="68225D90" w:rsidR="004D373E" w:rsidRPr="00894970" w:rsidRDefault="004D373E" w:rsidP="00925FCF">
      <w:pPr>
        <w:pStyle w:val="Paragrafoelenco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i dati saranno trattati esclusivamente per le finalità inerenti </w:t>
      </w:r>
      <w:proofErr w:type="gramStart"/>
      <w:r w:rsidRPr="00894970">
        <w:rPr>
          <w:rFonts w:cstheme="minorHAnsi"/>
          <w:sz w:val="20"/>
          <w:szCs w:val="20"/>
        </w:rPr>
        <w:t>l</w:t>
      </w:r>
      <w:r w:rsidR="00894970">
        <w:rPr>
          <w:rFonts w:cstheme="minorHAnsi"/>
          <w:sz w:val="20"/>
          <w:szCs w:val="20"/>
        </w:rPr>
        <w:t>a</w:t>
      </w:r>
      <w:proofErr w:type="gramEnd"/>
      <w:r w:rsidRPr="00894970">
        <w:rPr>
          <w:rFonts w:cstheme="minorHAnsi"/>
          <w:sz w:val="20"/>
          <w:szCs w:val="20"/>
        </w:rPr>
        <w:t xml:space="preserve"> presente </w:t>
      </w:r>
      <w:r w:rsidR="00894970">
        <w:rPr>
          <w:rFonts w:cstheme="minorHAnsi"/>
          <w:sz w:val="20"/>
          <w:szCs w:val="20"/>
        </w:rPr>
        <w:t>istanza</w:t>
      </w:r>
      <w:r w:rsidRPr="00894970">
        <w:rPr>
          <w:rFonts w:cstheme="minorHAnsi"/>
          <w:sz w:val="20"/>
          <w:szCs w:val="20"/>
        </w:rPr>
        <w:t xml:space="preserve">; </w:t>
      </w:r>
    </w:p>
    <w:p w14:paraId="0A2378C6" w14:textId="77777777" w:rsidR="004D373E" w:rsidRPr="00894970" w:rsidRDefault="004D373E" w:rsidP="00925FCF">
      <w:pPr>
        <w:pStyle w:val="Paragrafoelenco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il trattamento dei dati sarà effettuato con modalità informatizzate e manuali; </w:t>
      </w:r>
    </w:p>
    <w:p w14:paraId="0DDD092B" w14:textId="77777777" w:rsidR="004D373E" w:rsidRPr="00894970" w:rsidRDefault="004D373E" w:rsidP="00925FCF">
      <w:pPr>
        <w:pStyle w:val="Paragrafoelenco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l’interessato potrà esercitare i suoi diritti ai sensi degli artt. 15 e seguenti del Regolamento UE 2016/679. </w:t>
      </w:r>
    </w:p>
    <w:p w14:paraId="5A1B0364" w14:textId="3931400C" w:rsidR="00314248" w:rsidRPr="00894970" w:rsidRDefault="00314248" w:rsidP="00925FCF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La finalità del trattamento cui sono destinati i dati personali sono </w:t>
      </w:r>
      <w:r w:rsidRPr="00894970">
        <w:rPr>
          <w:rFonts w:cstheme="minorHAnsi"/>
          <w:b/>
          <w:sz w:val="20"/>
          <w:szCs w:val="20"/>
        </w:rPr>
        <w:t xml:space="preserve">le attività connesse al procedimento di concessione di </w:t>
      </w:r>
      <w:r w:rsidR="00894970">
        <w:rPr>
          <w:rFonts w:cstheme="minorHAnsi"/>
          <w:b/>
          <w:sz w:val="20"/>
          <w:szCs w:val="20"/>
        </w:rPr>
        <w:t>partecipazione ad</w:t>
      </w:r>
      <w:r w:rsidRPr="00894970">
        <w:rPr>
          <w:rFonts w:cstheme="minorHAnsi"/>
          <w:b/>
          <w:sz w:val="20"/>
          <w:szCs w:val="20"/>
        </w:rPr>
        <w:t xml:space="preserve"> attività</w:t>
      </w:r>
      <w:r w:rsidR="00894970">
        <w:rPr>
          <w:rFonts w:cstheme="minorHAnsi"/>
          <w:b/>
          <w:sz w:val="20"/>
          <w:szCs w:val="20"/>
        </w:rPr>
        <w:t>,</w:t>
      </w:r>
      <w:r w:rsidRPr="00894970">
        <w:rPr>
          <w:rFonts w:cstheme="minorHAnsi"/>
          <w:b/>
          <w:sz w:val="20"/>
          <w:szCs w:val="20"/>
        </w:rPr>
        <w:t xml:space="preserve"> </w:t>
      </w:r>
      <w:r w:rsidR="00894970" w:rsidRPr="00894970">
        <w:rPr>
          <w:rFonts w:cstheme="minorHAnsi"/>
          <w:b/>
          <w:bCs/>
          <w:sz w:val="20"/>
          <w:szCs w:val="20"/>
        </w:rPr>
        <w:t>eventi ed iniziative di soggetti operanti sul territorio</w:t>
      </w:r>
      <w:r w:rsidR="004D373E" w:rsidRPr="00894970">
        <w:rPr>
          <w:rFonts w:cstheme="minorHAnsi"/>
          <w:b/>
          <w:bCs/>
          <w:sz w:val="20"/>
          <w:szCs w:val="20"/>
        </w:rPr>
        <w:t>.</w:t>
      </w:r>
    </w:p>
    <w:p w14:paraId="76B26C42" w14:textId="25E3CE0E" w:rsidR="00314248" w:rsidRPr="00894970" w:rsidRDefault="00314248" w:rsidP="00925FCF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I dati personali forniti saranno </w:t>
      </w:r>
      <w:r w:rsidRPr="00894970">
        <w:rPr>
          <w:rFonts w:cstheme="minorHAnsi"/>
          <w:b/>
          <w:sz w:val="20"/>
          <w:szCs w:val="20"/>
          <w:u w:val="single"/>
        </w:rPr>
        <w:t>oggetto</w:t>
      </w:r>
      <w:r w:rsidRPr="00894970">
        <w:rPr>
          <w:rFonts w:cstheme="minorHAnsi"/>
          <w:sz w:val="20"/>
          <w:szCs w:val="20"/>
        </w:rPr>
        <w:t xml:space="preserve"> di</w:t>
      </w:r>
      <w:r w:rsidR="00A0201E" w:rsidRPr="00894970">
        <w:rPr>
          <w:rFonts w:cstheme="minorHAnsi"/>
          <w:sz w:val="20"/>
          <w:szCs w:val="20"/>
        </w:rPr>
        <w:t xml:space="preserve"> </w:t>
      </w:r>
      <w:r w:rsidRPr="00894970">
        <w:rPr>
          <w:rFonts w:cstheme="minorHAnsi"/>
          <w:sz w:val="20"/>
          <w:szCs w:val="20"/>
        </w:rPr>
        <w:t>raccolta</w:t>
      </w:r>
      <w:r w:rsidR="00A0201E" w:rsidRPr="00894970">
        <w:rPr>
          <w:rFonts w:cstheme="minorHAnsi"/>
          <w:sz w:val="20"/>
          <w:szCs w:val="20"/>
        </w:rPr>
        <w:t xml:space="preserve">, </w:t>
      </w:r>
      <w:r w:rsidRPr="00894970">
        <w:rPr>
          <w:rFonts w:cstheme="minorHAnsi"/>
          <w:sz w:val="20"/>
          <w:szCs w:val="20"/>
        </w:rPr>
        <w:t>registrazione</w:t>
      </w:r>
      <w:r w:rsidR="00A0201E" w:rsidRPr="00894970">
        <w:rPr>
          <w:rFonts w:cstheme="minorHAnsi"/>
          <w:sz w:val="20"/>
          <w:szCs w:val="20"/>
        </w:rPr>
        <w:t xml:space="preserve">, </w:t>
      </w:r>
      <w:r w:rsidRPr="00894970">
        <w:rPr>
          <w:rFonts w:cstheme="minorHAnsi"/>
          <w:sz w:val="20"/>
          <w:szCs w:val="20"/>
        </w:rPr>
        <w:t>organizzazione</w:t>
      </w:r>
      <w:r w:rsidR="00A0201E" w:rsidRPr="00894970">
        <w:rPr>
          <w:rFonts w:cstheme="minorHAnsi"/>
          <w:sz w:val="20"/>
          <w:szCs w:val="20"/>
        </w:rPr>
        <w:t xml:space="preserve">, </w:t>
      </w:r>
      <w:r w:rsidRPr="00894970">
        <w:rPr>
          <w:rFonts w:cstheme="minorHAnsi"/>
          <w:sz w:val="20"/>
          <w:szCs w:val="20"/>
        </w:rPr>
        <w:t>conservazione</w:t>
      </w:r>
      <w:r w:rsidR="00A0201E" w:rsidRPr="00894970">
        <w:rPr>
          <w:rFonts w:cstheme="minorHAnsi"/>
          <w:sz w:val="20"/>
          <w:szCs w:val="20"/>
        </w:rPr>
        <w:t>,</w:t>
      </w:r>
      <w:r w:rsidRPr="00894970">
        <w:rPr>
          <w:rFonts w:cstheme="minorHAnsi"/>
          <w:sz w:val="20"/>
          <w:szCs w:val="20"/>
        </w:rPr>
        <w:t xml:space="preserve"> adattamento o modifica</w:t>
      </w:r>
      <w:r w:rsidR="00A0201E" w:rsidRPr="00894970">
        <w:rPr>
          <w:rFonts w:cstheme="minorHAnsi"/>
          <w:sz w:val="20"/>
          <w:szCs w:val="20"/>
        </w:rPr>
        <w:t xml:space="preserve">, </w:t>
      </w:r>
      <w:r w:rsidRPr="00894970">
        <w:rPr>
          <w:rFonts w:cstheme="minorHAnsi"/>
          <w:sz w:val="20"/>
          <w:szCs w:val="20"/>
        </w:rPr>
        <w:t>consultazione</w:t>
      </w:r>
      <w:r w:rsidR="00A0201E" w:rsidRPr="00894970">
        <w:rPr>
          <w:rFonts w:cstheme="minorHAnsi"/>
          <w:sz w:val="20"/>
          <w:szCs w:val="20"/>
        </w:rPr>
        <w:t xml:space="preserve">, </w:t>
      </w:r>
      <w:r w:rsidRPr="00894970">
        <w:rPr>
          <w:rFonts w:cstheme="minorHAnsi"/>
          <w:sz w:val="20"/>
          <w:szCs w:val="20"/>
        </w:rPr>
        <w:t>uso</w:t>
      </w:r>
      <w:r w:rsidR="00A0201E" w:rsidRPr="00894970">
        <w:rPr>
          <w:rFonts w:cstheme="minorHAnsi"/>
          <w:sz w:val="20"/>
          <w:szCs w:val="20"/>
        </w:rPr>
        <w:t xml:space="preserve"> e </w:t>
      </w:r>
      <w:r w:rsidRPr="00894970">
        <w:rPr>
          <w:rFonts w:cstheme="minorHAnsi"/>
          <w:sz w:val="20"/>
          <w:szCs w:val="20"/>
        </w:rPr>
        <w:t>ogni altra operazione applicata a dati personali</w:t>
      </w:r>
      <w:r w:rsidR="00A0201E" w:rsidRPr="00894970">
        <w:rPr>
          <w:rFonts w:cstheme="minorHAnsi"/>
          <w:sz w:val="20"/>
          <w:szCs w:val="20"/>
        </w:rPr>
        <w:t>.</w:t>
      </w:r>
    </w:p>
    <w:p w14:paraId="4680530B" w14:textId="51D92475" w:rsidR="00314248" w:rsidRPr="00894970" w:rsidRDefault="00314248" w:rsidP="00925FCF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Il trattamento sarà effettuato sia con </w:t>
      </w:r>
      <w:r w:rsidRPr="00894970">
        <w:rPr>
          <w:rFonts w:cstheme="minorHAnsi"/>
          <w:b/>
          <w:sz w:val="20"/>
          <w:szCs w:val="20"/>
        </w:rPr>
        <w:t>strumenti manuali e/o informatici e telematici</w:t>
      </w:r>
      <w:r w:rsidRPr="00894970">
        <w:rPr>
          <w:rFonts w:cstheme="minorHAnsi"/>
          <w:sz w:val="20"/>
          <w:szCs w:val="20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1A3F3DD5" w14:textId="3843F036" w:rsidR="00314248" w:rsidRPr="00894970" w:rsidRDefault="00314248" w:rsidP="00925FCF">
      <w:pPr>
        <w:shd w:val="clear" w:color="auto" w:fill="FFFFFF" w:themeFill="background1"/>
        <w:spacing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 xml:space="preserve">In particolare sono state adottate </w:t>
      </w:r>
      <w:r w:rsidRPr="00894970">
        <w:rPr>
          <w:rFonts w:cstheme="minorHAnsi"/>
          <w:b/>
          <w:sz w:val="20"/>
          <w:szCs w:val="20"/>
          <w:u w:val="single"/>
        </w:rPr>
        <w:t>misure di sicurezza</w:t>
      </w:r>
      <w:r w:rsidRPr="00894970">
        <w:rPr>
          <w:rFonts w:cstheme="minorHAnsi"/>
          <w:sz w:val="20"/>
          <w:szCs w:val="20"/>
        </w:rPr>
        <w:t xml:space="preserve"> per fronteggiare rischi di distruzione, perdita, modifica, accesso, divulgazione non autorizzata</w:t>
      </w:r>
    </w:p>
    <w:p w14:paraId="66163D38" w14:textId="6EF2BAE9" w:rsidR="00314248" w:rsidRPr="00925FCF" w:rsidRDefault="00314248" w:rsidP="00925FCF">
      <w:pPr>
        <w:shd w:val="clear" w:color="auto" w:fill="FFFFFF" w:themeFill="background1"/>
        <w:spacing w:line="240" w:lineRule="auto"/>
        <w:jc w:val="both"/>
        <w:rPr>
          <w:rFonts w:cstheme="minorHAnsi"/>
          <w:sz w:val="20"/>
          <w:szCs w:val="20"/>
        </w:rPr>
      </w:pPr>
      <w:r w:rsidRPr="00894970">
        <w:rPr>
          <w:rFonts w:cstheme="minorHAnsi"/>
          <w:sz w:val="20"/>
          <w:szCs w:val="20"/>
        </w:rPr>
        <w:t>I dati personali vengono conservati</w:t>
      </w:r>
      <w:r w:rsidR="00A0201E" w:rsidRPr="00894970">
        <w:rPr>
          <w:rFonts w:cstheme="minorHAnsi"/>
          <w:sz w:val="20"/>
          <w:szCs w:val="20"/>
        </w:rPr>
        <w:t xml:space="preserve"> </w:t>
      </w:r>
      <w:r w:rsidRPr="00894970">
        <w:rPr>
          <w:rFonts w:cstheme="minorHAnsi"/>
          <w:sz w:val="20"/>
          <w:szCs w:val="20"/>
        </w:rPr>
        <w:t>per la durata consentita dalle Leggi vigenti;</w:t>
      </w:r>
    </w:p>
    <w:p w14:paraId="3DDF0DDC" w14:textId="01841F38" w:rsidR="00925FCF" w:rsidRPr="00925FCF" w:rsidRDefault="00925FCF" w:rsidP="00925FCF">
      <w:pPr>
        <w:spacing w:after="0" w:line="240" w:lineRule="auto"/>
        <w:jc w:val="both"/>
      </w:pPr>
      <w:r w:rsidRPr="00925FCF">
        <w:rPr>
          <w:b/>
          <w:bCs/>
        </w:rPr>
        <w:t>Il sottoscritto</w:t>
      </w:r>
      <w:r>
        <w:rPr>
          <w:b/>
          <w:bCs/>
        </w:rPr>
        <w:t xml:space="preserve">, </w:t>
      </w:r>
      <w:r w:rsidRPr="00925FCF">
        <w:rPr>
          <w:b/>
          <w:bCs/>
        </w:rPr>
        <w:t>lett</w:t>
      </w:r>
      <w:r>
        <w:rPr>
          <w:b/>
          <w:bCs/>
        </w:rPr>
        <w:t>a</w:t>
      </w:r>
      <w:r w:rsidRPr="00925FCF">
        <w:rPr>
          <w:b/>
          <w:bCs/>
        </w:rPr>
        <w:t xml:space="preserve"> e compres</w:t>
      </w:r>
      <w:r>
        <w:rPr>
          <w:b/>
          <w:bCs/>
        </w:rPr>
        <w:t>a</w:t>
      </w:r>
      <w:r w:rsidRPr="00925FCF">
        <w:rPr>
          <w:b/>
          <w:bCs/>
        </w:rPr>
        <w:t xml:space="preserve"> l'informativa sul trattamento dei dati personali</w:t>
      </w:r>
      <w:r w:rsidRPr="00925FCF">
        <w:t xml:space="preserve">, </w:t>
      </w:r>
      <w:r w:rsidRPr="00925FCF">
        <w:rPr>
          <w:b/>
          <w:bCs/>
        </w:rPr>
        <w:t>dichiara</w:t>
      </w:r>
      <w:r w:rsidRPr="00925FCF">
        <w:t xml:space="preserve"> </w:t>
      </w:r>
      <w:r w:rsidR="00314248" w:rsidRPr="00925FCF">
        <w:rPr>
          <w:rFonts w:cstheme="minorHAnsi"/>
          <w:b/>
          <w:bCs/>
        </w:rPr>
        <w:t>il proprio assenso a che i dati personali che lo/a riguardano siano oggetto di trattamento</w:t>
      </w:r>
      <w:r w:rsidR="00314248" w:rsidRPr="00925FCF">
        <w:rPr>
          <w:rFonts w:cstheme="minorHAnsi"/>
        </w:rPr>
        <w:t>.</w:t>
      </w:r>
    </w:p>
    <w:p w14:paraId="31238C69" w14:textId="701E391D" w:rsidR="00925FCF" w:rsidRDefault="00925FCF" w:rsidP="00925F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820AD0" w14:textId="77777777" w:rsidR="00925FCF" w:rsidRPr="00FD1941" w:rsidRDefault="00925FCF" w:rsidP="00925F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B89092" w14:textId="19C021D5" w:rsidR="00925FCF" w:rsidRPr="00B44C45" w:rsidRDefault="00925FCF" w:rsidP="00B44C45">
      <w:pPr>
        <w:spacing w:line="480" w:lineRule="auto"/>
        <w:rPr>
          <w:b/>
          <w:bCs/>
          <w:sz w:val="28"/>
          <w:szCs w:val="28"/>
          <w:vertAlign w:val="superscript"/>
        </w:rPr>
      </w:pPr>
      <w:r>
        <w:t xml:space="preserve">Taranto, ____________________                                              </w:t>
      </w:r>
      <w:r w:rsidR="00B44C45">
        <w:t xml:space="preserve">      </w:t>
      </w:r>
      <w:r w:rsidRPr="00B44C45">
        <w:rPr>
          <w:b/>
          <w:bCs/>
          <w:sz w:val="24"/>
          <w:szCs w:val="24"/>
        </w:rPr>
        <w:t>Il Legale Rappresentante</w:t>
      </w:r>
    </w:p>
    <w:p w14:paraId="5B8F2DDE" w14:textId="77777777" w:rsidR="00925FCF" w:rsidRDefault="00925FCF" w:rsidP="00925FCF">
      <w:r>
        <w:t xml:space="preserve">                                                                                           __________________________________________</w:t>
      </w:r>
    </w:p>
    <w:p w14:paraId="6EAB900A" w14:textId="0C49B6EA" w:rsidR="00314248" w:rsidRPr="00925FCF" w:rsidRDefault="00925FCF" w:rsidP="00925FCF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(timbro e firma) </w:t>
      </w:r>
    </w:p>
    <w:sectPr w:rsidR="00314248" w:rsidRPr="00925FCF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AD6A" w14:textId="77777777" w:rsidR="00D44671" w:rsidRDefault="00D44671" w:rsidP="00FA159B">
      <w:pPr>
        <w:spacing w:after="0" w:line="240" w:lineRule="auto"/>
      </w:pPr>
      <w:r>
        <w:separator/>
      </w:r>
    </w:p>
  </w:endnote>
  <w:endnote w:type="continuationSeparator" w:id="0">
    <w:p w14:paraId="22D0882C" w14:textId="77777777" w:rsidR="00D44671" w:rsidRDefault="00D44671" w:rsidP="00FA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DBA0" w14:textId="77777777" w:rsidR="00120977" w:rsidRDefault="00120977" w:rsidP="00384810">
    <w:pPr>
      <w:pStyle w:val="Pidipagina"/>
      <w:jc w:val="center"/>
      <w:rPr>
        <w:sz w:val="18"/>
        <w:szCs w:val="18"/>
      </w:rPr>
    </w:pPr>
  </w:p>
  <w:p w14:paraId="7B85C5EF" w14:textId="77777777" w:rsidR="00E103BD" w:rsidRPr="00384810" w:rsidRDefault="00E103BD" w:rsidP="00E103BD">
    <w:pPr>
      <w:pStyle w:val="Pidipagina"/>
      <w:jc w:val="center"/>
      <w:rPr>
        <w:sz w:val="18"/>
        <w:szCs w:val="18"/>
      </w:rPr>
    </w:pPr>
    <w:r w:rsidRPr="00542D50">
      <w:rPr>
        <w:sz w:val="18"/>
        <w:szCs w:val="18"/>
      </w:rPr>
      <w:t xml:space="preserve">Rampa Pantaleo, 74123 - TARANTO - tel. 099.4581726 </w:t>
    </w:r>
    <w:r>
      <w:rPr>
        <w:sz w:val="18"/>
        <w:szCs w:val="18"/>
      </w:rPr>
      <w:t>-</w:t>
    </w:r>
    <w:r w:rsidRPr="00542D50">
      <w:rPr>
        <w:sz w:val="18"/>
        <w:szCs w:val="18"/>
      </w:rPr>
      <w:t xml:space="preserve"> </w:t>
    </w:r>
    <w:r w:rsidRPr="00542D50">
      <w:rPr>
        <w:b/>
        <w:bCs/>
        <w:sz w:val="18"/>
        <w:szCs w:val="18"/>
      </w:rPr>
      <w:t>culturaesport.comunetaranto@pec.rupar.puglia.it</w:t>
    </w:r>
  </w:p>
  <w:sdt>
    <w:sdtPr>
      <w:id w:val="-1396812805"/>
      <w:docPartObj>
        <w:docPartGallery w:val="Page Numbers (Bottom of Page)"/>
        <w:docPartUnique/>
      </w:docPartObj>
    </w:sdtPr>
    <w:sdtContent>
      <w:p w14:paraId="79A9552C" w14:textId="2387538D" w:rsidR="00FA159B" w:rsidRPr="00FA159B" w:rsidRDefault="00FA159B" w:rsidP="003848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AB26" w14:textId="77777777" w:rsidR="00D44671" w:rsidRDefault="00D44671" w:rsidP="00FA159B">
      <w:pPr>
        <w:spacing w:after="0" w:line="240" w:lineRule="auto"/>
      </w:pPr>
      <w:r>
        <w:separator/>
      </w:r>
    </w:p>
  </w:footnote>
  <w:footnote w:type="continuationSeparator" w:id="0">
    <w:p w14:paraId="229F1382" w14:textId="77777777" w:rsidR="00D44671" w:rsidRDefault="00D44671" w:rsidP="00FA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C95" w14:textId="0206B783" w:rsidR="001753DD" w:rsidRDefault="004B6569" w:rsidP="001753DD">
    <w:pPr>
      <w:spacing w:before="240" w:after="0"/>
      <w:ind w:left="141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ab/>
      <w:t xml:space="preserve">   </w:t>
    </w:r>
    <w:r>
      <w:rPr>
        <w:rFonts w:ascii="Calibri" w:hAnsi="Calibri" w:cs="Calibri"/>
        <w:noProof/>
      </w:rPr>
      <w:drawing>
        <wp:inline distT="0" distB="0" distL="0" distR="0" wp14:anchorId="0CEAA425" wp14:editId="20A7C608">
          <wp:extent cx="508635" cy="1079460"/>
          <wp:effectExtent l="0" t="0" r="5715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897" cy="115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1677C7" w14:textId="2D123705" w:rsidR="00DD423E" w:rsidRPr="006174F8" w:rsidRDefault="00DD423E" w:rsidP="004B6569">
    <w:pPr>
      <w:spacing w:before="240" w:after="0"/>
      <w:jc w:val="center"/>
      <w:rPr>
        <w:rFonts w:cstheme="minorHAnsi"/>
        <w:b/>
        <w:bCs/>
        <w:sz w:val="26"/>
        <w:szCs w:val="26"/>
      </w:rPr>
    </w:pPr>
    <w:r w:rsidRPr="006174F8">
      <w:rPr>
        <w:rFonts w:cstheme="minorHAnsi"/>
        <w:b/>
        <w:bCs/>
        <w:sz w:val="26"/>
        <w:szCs w:val="26"/>
      </w:rPr>
      <w:t>COMUNE DI TARANTO</w:t>
    </w:r>
  </w:p>
  <w:p w14:paraId="080EA7B1" w14:textId="6A38C40D" w:rsidR="004B6569" w:rsidRPr="006174F8" w:rsidRDefault="004B6569" w:rsidP="004B6569">
    <w:pPr>
      <w:spacing w:after="0"/>
      <w:jc w:val="center"/>
      <w:rPr>
        <w:rFonts w:cstheme="minorHAnsi"/>
        <w:b/>
        <w:bCs/>
        <w:sz w:val="24"/>
        <w:szCs w:val="24"/>
      </w:rPr>
    </w:pPr>
    <w:r w:rsidRPr="006174F8">
      <w:rPr>
        <w:rFonts w:cstheme="minorHAnsi"/>
        <w:b/>
        <w:bCs/>
        <w:sz w:val="24"/>
        <w:szCs w:val="24"/>
      </w:rPr>
      <w:t>Servizio: Cultura, Sport e Spettacolo</w:t>
    </w:r>
  </w:p>
  <w:p w14:paraId="46C48890" w14:textId="77777777" w:rsidR="00DD423E" w:rsidRDefault="00DD42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OpenSymbol"/>
        <w:spacing w:val="2"/>
        <w:sz w:val="22"/>
        <w:szCs w:val="22"/>
        <w:highlight w:val="white"/>
      </w:rPr>
    </w:lvl>
  </w:abstractNum>
  <w:abstractNum w:abstractNumId="1" w15:restartNumberingAfterBreak="0">
    <w:nsid w:val="000D1E67"/>
    <w:multiLevelType w:val="hybridMultilevel"/>
    <w:tmpl w:val="149CE5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F4A2A"/>
    <w:multiLevelType w:val="hybridMultilevel"/>
    <w:tmpl w:val="543A8AEC"/>
    <w:lvl w:ilvl="0" w:tplc="694E393E">
      <w:numFmt w:val="bullet"/>
      <w:lvlText w:val="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5396"/>
    <w:multiLevelType w:val="hybridMultilevel"/>
    <w:tmpl w:val="E1620F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A7657"/>
    <w:multiLevelType w:val="hybridMultilevel"/>
    <w:tmpl w:val="CC08E4AC"/>
    <w:lvl w:ilvl="0" w:tplc="24E4C3D8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5" w15:restartNumberingAfterBreak="0">
    <w:nsid w:val="2FC37762"/>
    <w:multiLevelType w:val="hybridMultilevel"/>
    <w:tmpl w:val="8AAC729E"/>
    <w:lvl w:ilvl="0" w:tplc="2C426A3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43D5E"/>
    <w:multiLevelType w:val="hybridMultilevel"/>
    <w:tmpl w:val="54D25E04"/>
    <w:lvl w:ilvl="0" w:tplc="5D760C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758"/>
    <w:multiLevelType w:val="hybridMultilevel"/>
    <w:tmpl w:val="29FABBD2"/>
    <w:lvl w:ilvl="0" w:tplc="0A1C26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74EF2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90632"/>
    <w:multiLevelType w:val="hybridMultilevel"/>
    <w:tmpl w:val="4BAC546E"/>
    <w:lvl w:ilvl="0" w:tplc="7E4A5B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94C8D"/>
    <w:multiLevelType w:val="hybridMultilevel"/>
    <w:tmpl w:val="E1E25120"/>
    <w:lvl w:ilvl="0" w:tplc="0410000D">
      <w:start w:val="1"/>
      <w:numFmt w:val="bullet"/>
      <w:lvlText w:val=""/>
      <w:lvlJc w:val="left"/>
      <w:pPr>
        <w:ind w:left="-2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527B0A78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2793A"/>
    <w:multiLevelType w:val="hybridMultilevel"/>
    <w:tmpl w:val="AFF6F82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2C469B"/>
    <w:multiLevelType w:val="hybridMultilevel"/>
    <w:tmpl w:val="3B0CB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E0792"/>
    <w:multiLevelType w:val="hybridMultilevel"/>
    <w:tmpl w:val="80269036"/>
    <w:lvl w:ilvl="0" w:tplc="2C426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045CF"/>
    <w:multiLevelType w:val="hybridMultilevel"/>
    <w:tmpl w:val="C36A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66E23"/>
    <w:multiLevelType w:val="hybridMultilevel"/>
    <w:tmpl w:val="8E44439C"/>
    <w:lvl w:ilvl="0" w:tplc="0A1C263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EF3A70"/>
    <w:multiLevelType w:val="hybridMultilevel"/>
    <w:tmpl w:val="2C867BB0"/>
    <w:lvl w:ilvl="0" w:tplc="694E393E">
      <w:numFmt w:val="bullet"/>
      <w:lvlText w:val="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77E1F"/>
    <w:multiLevelType w:val="hybridMultilevel"/>
    <w:tmpl w:val="BD3072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536299">
    <w:abstractNumId w:val="14"/>
  </w:num>
  <w:num w:numId="2" w16cid:durableId="58022525">
    <w:abstractNumId w:val="11"/>
  </w:num>
  <w:num w:numId="3" w16cid:durableId="2018189005">
    <w:abstractNumId w:val="13"/>
  </w:num>
  <w:num w:numId="4" w16cid:durableId="1375152838">
    <w:abstractNumId w:val="5"/>
  </w:num>
  <w:num w:numId="5" w16cid:durableId="1728456673">
    <w:abstractNumId w:val="7"/>
  </w:num>
  <w:num w:numId="6" w16cid:durableId="13070141">
    <w:abstractNumId w:val="2"/>
  </w:num>
  <w:num w:numId="7" w16cid:durableId="844134196">
    <w:abstractNumId w:val="16"/>
  </w:num>
  <w:num w:numId="8" w16cid:durableId="1630817442">
    <w:abstractNumId w:val="8"/>
  </w:num>
  <w:num w:numId="9" w16cid:durableId="1260258678">
    <w:abstractNumId w:val="0"/>
  </w:num>
  <w:num w:numId="10" w16cid:durableId="734552742">
    <w:abstractNumId w:val="9"/>
  </w:num>
  <w:num w:numId="11" w16cid:durableId="491410884">
    <w:abstractNumId w:val="4"/>
  </w:num>
  <w:num w:numId="12" w16cid:durableId="1916698499">
    <w:abstractNumId w:val="3"/>
  </w:num>
  <w:num w:numId="13" w16cid:durableId="1250844735">
    <w:abstractNumId w:val="1"/>
  </w:num>
  <w:num w:numId="14" w16cid:durableId="735862932">
    <w:abstractNumId w:val="15"/>
  </w:num>
  <w:num w:numId="15" w16cid:durableId="1472090954">
    <w:abstractNumId w:val="12"/>
  </w:num>
  <w:num w:numId="16" w16cid:durableId="1853104501">
    <w:abstractNumId w:val="10"/>
  </w:num>
  <w:num w:numId="17" w16cid:durableId="1888880243">
    <w:abstractNumId w:val="6"/>
  </w:num>
  <w:num w:numId="18" w16cid:durableId="1369065754">
    <w:abstractNumId w:val="9"/>
  </w:num>
  <w:num w:numId="19" w16cid:durableId="245235753">
    <w:abstractNumId w:val="4"/>
  </w:num>
  <w:num w:numId="20" w16cid:durableId="20843319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B4"/>
    <w:rsid w:val="00030A4D"/>
    <w:rsid w:val="0006468B"/>
    <w:rsid w:val="00066248"/>
    <w:rsid w:val="00083B1A"/>
    <w:rsid w:val="000972C3"/>
    <w:rsid w:val="000A4EE8"/>
    <w:rsid w:val="000B1235"/>
    <w:rsid w:val="00103C91"/>
    <w:rsid w:val="00114E68"/>
    <w:rsid w:val="00120977"/>
    <w:rsid w:val="00147AB3"/>
    <w:rsid w:val="001753DD"/>
    <w:rsid w:val="00183700"/>
    <w:rsid w:val="002C48F2"/>
    <w:rsid w:val="00314248"/>
    <w:rsid w:val="00333A01"/>
    <w:rsid w:val="00335DFD"/>
    <w:rsid w:val="003570B4"/>
    <w:rsid w:val="003827AB"/>
    <w:rsid w:val="00384810"/>
    <w:rsid w:val="003F32CF"/>
    <w:rsid w:val="00474BDE"/>
    <w:rsid w:val="00482EC7"/>
    <w:rsid w:val="004B6569"/>
    <w:rsid w:val="004D373E"/>
    <w:rsid w:val="004E5BCD"/>
    <w:rsid w:val="00513DD0"/>
    <w:rsid w:val="00596462"/>
    <w:rsid w:val="006174F8"/>
    <w:rsid w:val="00631384"/>
    <w:rsid w:val="006D41F4"/>
    <w:rsid w:val="00717978"/>
    <w:rsid w:val="007737FB"/>
    <w:rsid w:val="00825334"/>
    <w:rsid w:val="00852E7F"/>
    <w:rsid w:val="0087370D"/>
    <w:rsid w:val="00881BCA"/>
    <w:rsid w:val="00894970"/>
    <w:rsid w:val="008B378F"/>
    <w:rsid w:val="008B5499"/>
    <w:rsid w:val="008F3192"/>
    <w:rsid w:val="00925FCF"/>
    <w:rsid w:val="00973160"/>
    <w:rsid w:val="009A6E2D"/>
    <w:rsid w:val="009B4F2B"/>
    <w:rsid w:val="009B5DC0"/>
    <w:rsid w:val="009C15A1"/>
    <w:rsid w:val="00A0201E"/>
    <w:rsid w:val="00A13DC3"/>
    <w:rsid w:val="00AF4370"/>
    <w:rsid w:val="00B00D09"/>
    <w:rsid w:val="00B31650"/>
    <w:rsid w:val="00B341BF"/>
    <w:rsid w:val="00B44C45"/>
    <w:rsid w:val="00BA78C4"/>
    <w:rsid w:val="00BB10F3"/>
    <w:rsid w:val="00BD382E"/>
    <w:rsid w:val="00BD4E81"/>
    <w:rsid w:val="00C225DE"/>
    <w:rsid w:val="00C578A6"/>
    <w:rsid w:val="00C850F2"/>
    <w:rsid w:val="00CA3AEF"/>
    <w:rsid w:val="00D311B0"/>
    <w:rsid w:val="00D44671"/>
    <w:rsid w:val="00D51C03"/>
    <w:rsid w:val="00D70216"/>
    <w:rsid w:val="00D7279C"/>
    <w:rsid w:val="00DB7A69"/>
    <w:rsid w:val="00DD423E"/>
    <w:rsid w:val="00E00DC6"/>
    <w:rsid w:val="00E103BD"/>
    <w:rsid w:val="00E1069A"/>
    <w:rsid w:val="00E5494B"/>
    <w:rsid w:val="00EB4B32"/>
    <w:rsid w:val="00F03005"/>
    <w:rsid w:val="00F069AA"/>
    <w:rsid w:val="00F2592A"/>
    <w:rsid w:val="00F65224"/>
    <w:rsid w:val="00FA0BB8"/>
    <w:rsid w:val="00FA159B"/>
    <w:rsid w:val="00FD1941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C0FE7"/>
  <w15:chartTrackingRefBased/>
  <w15:docId w15:val="{0D87D808-8661-4D4D-BF27-8054C778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3BD"/>
  </w:style>
  <w:style w:type="paragraph" w:styleId="Titolo1">
    <w:name w:val="heading 1"/>
    <w:basedOn w:val="Normale"/>
    <w:next w:val="Normale"/>
    <w:link w:val="Titolo1Carattere"/>
    <w:uiPriority w:val="9"/>
    <w:qFormat/>
    <w:rsid w:val="0077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7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1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59B"/>
  </w:style>
  <w:style w:type="paragraph" w:styleId="Pidipagina">
    <w:name w:val="footer"/>
    <w:basedOn w:val="Normale"/>
    <w:link w:val="PidipaginaCarattere"/>
    <w:uiPriority w:val="99"/>
    <w:unhideWhenUsed/>
    <w:rsid w:val="00FA1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59B"/>
  </w:style>
  <w:style w:type="character" w:styleId="Collegamentoipertestuale">
    <w:name w:val="Hyperlink"/>
    <w:rsid w:val="00314248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81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31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1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1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1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192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taranto@comune.taranto.it" TargetMode="External"/><Relationship Id="rId13" Type="http://schemas.openxmlformats.org/officeDocument/2006/relationships/hyperlink" Target="mailto:dpo@comune.tara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.comunetaranto@pec.rupar.pugli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esport.comunetaranto@pec.rupar.pug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ulturataranto@comune.tara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esport.comunetaranto@pec.rupar.pugli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3804-F33F-4064-9996-D8633864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</dc:creator>
  <cp:keywords/>
  <dc:description/>
  <cp:lastModifiedBy>Patrizia Catucci</cp:lastModifiedBy>
  <cp:revision>2</cp:revision>
  <cp:lastPrinted>2021-06-07T09:21:00Z</cp:lastPrinted>
  <dcterms:created xsi:type="dcterms:W3CDTF">2023-02-08T10:27:00Z</dcterms:created>
  <dcterms:modified xsi:type="dcterms:W3CDTF">2023-02-08T10:27:00Z</dcterms:modified>
</cp:coreProperties>
</file>