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41" w:rsidRDefault="006F4841">
      <w:pPr>
        <w:jc w:val="center"/>
        <w:rPr>
          <w:rFonts w:ascii="Arial" w:hAnsi="Arial" w:cs="Arial"/>
          <w:color w:val="000000"/>
        </w:rPr>
      </w:pPr>
    </w:p>
    <w:p w:rsidR="006F4841" w:rsidRDefault="006F4841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COMUNE DI TARANTO</w:t>
      </w:r>
    </w:p>
    <w:p w:rsidR="006F4841" w:rsidRDefault="006F4841">
      <w:pPr>
        <w:jc w:val="center"/>
        <w:rPr>
          <w:rFonts w:ascii="Arial" w:hAnsi="Arial" w:cs="Arial"/>
          <w:sz w:val="22"/>
        </w:rPr>
      </w:pPr>
    </w:p>
    <w:p w:rsidR="006F4841" w:rsidRDefault="006F4841">
      <w:pPr>
        <w:pBdr>
          <w:bottom w:val="single" w:sz="4" w:space="1" w:color="000000"/>
        </w:pBdr>
        <w:jc w:val="center"/>
      </w:pPr>
      <w:r>
        <w:rPr>
          <w:rFonts w:ascii="Arial" w:hAnsi="Arial" w:cs="Arial"/>
          <w:b/>
          <w:sz w:val="22"/>
        </w:rPr>
        <w:t>Commissione giudicatrice di concorso - Selezione pubblica per l'acquisizione a tempo pieno e indeterminato di nr. 5 unità con profilo professionale di "Educatore Asilo Nido” - cat. C1</w:t>
      </w:r>
    </w:p>
    <w:p w:rsidR="006F4841" w:rsidRDefault="006F4841"/>
    <w:p w:rsidR="006F4841" w:rsidRDefault="006F4841"/>
    <w:p w:rsidR="006F4841" w:rsidRDefault="006F4841"/>
    <w:p w:rsidR="006F4841" w:rsidRDefault="006F4841">
      <w:pPr>
        <w:jc w:val="center"/>
        <w:rPr>
          <w:b/>
        </w:rPr>
      </w:pPr>
      <w:r>
        <w:rPr>
          <w:b/>
          <w:sz w:val="40"/>
          <w:szCs w:val="40"/>
        </w:rPr>
        <w:t>AVVISO</w:t>
      </w:r>
    </w:p>
    <w:p w:rsidR="006F4841" w:rsidRDefault="006F4841">
      <w:pPr>
        <w:jc w:val="center"/>
        <w:rPr>
          <w:b/>
        </w:rPr>
      </w:pPr>
    </w:p>
    <w:p w:rsidR="006F4841" w:rsidRDefault="006F4841">
      <w:pPr>
        <w:jc w:val="both"/>
      </w:pPr>
      <w:r>
        <w:t xml:space="preserve">Al fine di non creare errate interpretazioni degli avvisi della Commissione Giudicatrice  del concorso n. 5 unità con profilo professionale Educatore Asilo Nido, si comunica a tutti i candidati che </w:t>
      </w:r>
      <w:r w:rsidRPr="0000515C">
        <w:rPr>
          <w:u w:val="single"/>
        </w:rPr>
        <w:t xml:space="preserve">il </w:t>
      </w:r>
      <w:r w:rsidRPr="0000515C">
        <w:rPr>
          <w:b/>
          <w:u w:val="single"/>
        </w:rPr>
        <w:t>I° Avviso</w:t>
      </w:r>
      <w:r w:rsidRPr="0000515C">
        <w:rPr>
          <w:u w:val="single"/>
        </w:rPr>
        <w:t xml:space="preserve"> pubblicato in data 8 giugno 2021 è da rispettare in tutte le sue indicazioni </w:t>
      </w:r>
      <w:r>
        <w:t xml:space="preserve">mentre, il </w:t>
      </w:r>
      <w:r>
        <w:rPr>
          <w:b/>
        </w:rPr>
        <w:t>II° Avviso</w:t>
      </w:r>
      <w:r>
        <w:t xml:space="preserve"> pubblicato in data 21 giugno 2021 si riferisce esclusivamente alla sostituzione di due allegati al I° Avviso ovvero:</w:t>
      </w:r>
    </w:p>
    <w:p w:rsidR="006F4841" w:rsidRDefault="006F4841">
      <w:pPr>
        <w:jc w:val="both"/>
        <w:rPr>
          <w:b/>
        </w:rPr>
      </w:pPr>
    </w:p>
    <w:p w:rsidR="006F4841" w:rsidRDefault="006F4841">
      <w:pPr>
        <w:numPr>
          <w:ilvl w:val="0"/>
          <w:numId w:val="3"/>
        </w:numPr>
        <w:jc w:val="both"/>
      </w:pPr>
      <w:r>
        <w:t>Autocertificazione (</w:t>
      </w:r>
      <w:r w:rsidR="003E226C">
        <w:t>nuovo modello</w:t>
      </w:r>
      <w:r>
        <w:t>);</w:t>
      </w:r>
    </w:p>
    <w:p w:rsidR="006F4841" w:rsidRDefault="006F4841">
      <w:pPr>
        <w:numPr>
          <w:ilvl w:val="0"/>
          <w:numId w:val="3"/>
        </w:numPr>
        <w:jc w:val="both"/>
      </w:pPr>
      <w:r>
        <w:t>Elenco convocati (con indicazione del nuovo orario per il turno pomeridiano).</w:t>
      </w:r>
    </w:p>
    <w:p w:rsidR="006F4841" w:rsidRDefault="006F4841" w:rsidP="003E226C">
      <w:pPr>
        <w:ind w:left="360"/>
        <w:jc w:val="both"/>
      </w:pPr>
    </w:p>
    <w:p w:rsidR="006F4841" w:rsidRDefault="006F4841">
      <w:pPr>
        <w:jc w:val="both"/>
      </w:pPr>
    </w:p>
    <w:p w:rsidR="0029071F" w:rsidRDefault="0029071F">
      <w:pPr>
        <w:jc w:val="both"/>
      </w:pPr>
    </w:p>
    <w:p w:rsidR="006F4841" w:rsidRDefault="006F4841" w:rsidP="0029071F">
      <w:pPr>
        <w:spacing w:after="120" w:line="240" w:lineRule="auto"/>
        <w:jc w:val="both"/>
      </w:pPr>
      <w:r>
        <w:t xml:space="preserve">Si ribadisce, con l’occasione, che </w:t>
      </w:r>
      <w:r w:rsidR="0029071F">
        <w:t xml:space="preserve">il </w:t>
      </w:r>
      <w:r>
        <w:t xml:space="preserve">candidato </w:t>
      </w:r>
      <w:r w:rsidRPr="0000515C">
        <w:rPr>
          <w:b/>
        </w:rPr>
        <w:t>dovrà presentarsi</w:t>
      </w:r>
      <w:r>
        <w:t xml:space="preserve"> </w:t>
      </w:r>
      <w:r>
        <w:rPr>
          <w:b/>
          <w:bCs/>
        </w:rPr>
        <w:t>munito di valido documento di riconoscimento e</w:t>
      </w:r>
      <w:r>
        <w:t xml:space="preserve"> di una </w:t>
      </w:r>
      <w:r>
        <w:rPr>
          <w:b/>
          <w:bCs/>
        </w:rPr>
        <w:t>penna a biro a inchiostro nero</w:t>
      </w:r>
      <w:r w:rsidR="0029071F">
        <w:rPr>
          <w:b/>
          <w:bCs/>
        </w:rPr>
        <w:t xml:space="preserve"> </w:t>
      </w:r>
      <w:r w:rsidR="0000515C" w:rsidRPr="0000515C">
        <w:rPr>
          <w:bCs/>
        </w:rPr>
        <w:t>e</w:t>
      </w:r>
      <w:r w:rsidRPr="0000515C">
        <w:t xml:space="preserve"> </w:t>
      </w:r>
      <w:r>
        <w:t>dovrà produrre,</w:t>
      </w:r>
      <w:r w:rsidR="0000515C">
        <w:t xml:space="preserve"> </w:t>
      </w:r>
      <w:r w:rsidRPr="0000515C">
        <w:rPr>
          <w:u w:val="single"/>
        </w:rPr>
        <w:t xml:space="preserve">pena </w:t>
      </w:r>
      <w:r w:rsidR="0000515C">
        <w:rPr>
          <w:u w:val="single"/>
        </w:rPr>
        <w:t xml:space="preserve">la non ammissibilità </w:t>
      </w:r>
      <w:r w:rsidRPr="0000515C">
        <w:rPr>
          <w:u w:val="single"/>
        </w:rPr>
        <w:t>alla prova preselettiva</w:t>
      </w:r>
      <w:r>
        <w:t>:</w:t>
      </w:r>
    </w:p>
    <w:p w:rsidR="006F4841" w:rsidRDefault="0029071F" w:rsidP="0029071F">
      <w:pPr>
        <w:numPr>
          <w:ilvl w:val="0"/>
          <w:numId w:val="4"/>
        </w:numPr>
        <w:spacing w:after="120" w:line="240" w:lineRule="auto"/>
        <w:jc w:val="both"/>
      </w:pPr>
      <w:r>
        <w:rPr>
          <w:b/>
          <w:bCs/>
        </w:rPr>
        <w:t>R</w:t>
      </w:r>
      <w:r w:rsidR="006F4841">
        <w:rPr>
          <w:b/>
          <w:bCs/>
        </w:rPr>
        <w:t>eferto di test antigenico rapido</w:t>
      </w:r>
      <w:r w:rsidR="006F4841">
        <w:t xml:space="preserve"> o molecolare, eseguito </w:t>
      </w:r>
      <w:bookmarkStart w:id="0" w:name="_GoBack"/>
      <w:bookmarkEnd w:id="0"/>
      <w:r w:rsidR="006F4841">
        <w:t xml:space="preserve">mediante tampone oro/rino-faringeo effettuato presso </w:t>
      </w:r>
      <w:r w:rsidR="0000515C">
        <w:t xml:space="preserve">una </w:t>
      </w:r>
      <w:r w:rsidR="006F4841">
        <w:rPr>
          <w:b/>
          <w:bCs/>
          <w:u w:val="single"/>
        </w:rPr>
        <w:t>struttura pubblica o privata accreditata/autorizzata in data non antecedente a 48</w:t>
      </w:r>
      <w:r w:rsidR="006F4841">
        <w:rPr>
          <w:u w:val="single"/>
        </w:rPr>
        <w:t xml:space="preserve"> </w:t>
      </w:r>
      <w:r w:rsidR="006F4841">
        <w:rPr>
          <w:b/>
          <w:bCs/>
          <w:u w:val="single"/>
        </w:rPr>
        <w:t>ore</w:t>
      </w:r>
      <w:r w:rsidR="006F4841">
        <w:t xml:space="preserve"> dalla data di svolgimento della prova. Tale prescrizione si applica anche ai candidati che abbiano già effettuato la vaccinazione per COVID-19.</w:t>
      </w:r>
    </w:p>
    <w:p w:rsidR="003E226C" w:rsidRDefault="0029071F" w:rsidP="003E226C">
      <w:pPr>
        <w:numPr>
          <w:ilvl w:val="0"/>
          <w:numId w:val="4"/>
        </w:numPr>
        <w:spacing w:after="120" w:line="240" w:lineRule="auto"/>
        <w:jc w:val="both"/>
      </w:pPr>
      <w:r>
        <w:rPr>
          <w:b/>
        </w:rPr>
        <w:t>A</w:t>
      </w:r>
      <w:r w:rsidR="003E226C">
        <w:rPr>
          <w:b/>
        </w:rPr>
        <w:t>utocertificazione (già compilata)</w:t>
      </w:r>
    </w:p>
    <w:p w:rsidR="006F4841" w:rsidRDefault="006F4841">
      <w:pPr>
        <w:ind w:firstLine="559"/>
        <w:jc w:val="both"/>
      </w:pPr>
    </w:p>
    <w:p w:rsidR="006F4841" w:rsidRDefault="006F4841" w:rsidP="0000515C">
      <w:pPr>
        <w:jc w:val="both"/>
      </w:pPr>
      <w:r>
        <w:t xml:space="preserve">Taranto, 22.06.2021 </w:t>
      </w:r>
    </w:p>
    <w:p w:rsidR="006F4841" w:rsidRDefault="006F4841">
      <w:pPr>
        <w:jc w:val="center"/>
        <w:rPr>
          <w:b/>
        </w:rPr>
      </w:pPr>
    </w:p>
    <w:p w:rsidR="0000515C" w:rsidRDefault="0000515C">
      <w:pPr>
        <w:jc w:val="center"/>
        <w:rPr>
          <w:b/>
        </w:rPr>
      </w:pPr>
    </w:p>
    <w:p w:rsidR="006F4841" w:rsidRDefault="006F4841">
      <w:pPr>
        <w:jc w:val="center"/>
        <w:rPr>
          <w:b/>
        </w:rPr>
      </w:pPr>
      <w:r>
        <w:rPr>
          <w:b/>
        </w:rPr>
        <w:t>IL PRESIDENTE DELLA COMMISSIONE</w:t>
      </w:r>
    </w:p>
    <w:p w:rsidR="006F4841" w:rsidRDefault="006F4841">
      <w:pPr>
        <w:jc w:val="center"/>
        <w:rPr>
          <w:b/>
        </w:rPr>
      </w:pPr>
      <w:r>
        <w:rPr>
          <w:b/>
        </w:rPr>
        <w:t>Dirigente Dott. Paolo Spano</w:t>
      </w:r>
    </w:p>
    <w:sectPr w:rsidR="006F4841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99"/>
        </w:tabs>
        <w:ind w:left="169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59"/>
        </w:tabs>
        <w:ind w:left="205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79"/>
        </w:tabs>
        <w:ind w:left="277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39"/>
        </w:tabs>
        <w:ind w:left="313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59"/>
        </w:tabs>
        <w:ind w:left="385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19"/>
        </w:tabs>
        <w:ind w:left="4219" w:hanging="360"/>
      </w:pPr>
      <w:rPr>
        <w:rFonts w:ascii="OpenSymbol" w:hAnsi="OpenSymbol" w:cs="OpenSymbol"/>
      </w:rPr>
    </w:lvl>
  </w:abstractNum>
  <w:abstractNum w:abstractNumId="2">
    <w:nsid w:val="07405DD1"/>
    <w:multiLevelType w:val="hybridMultilevel"/>
    <w:tmpl w:val="13400470"/>
    <w:lvl w:ilvl="0" w:tplc="A9E68C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76AD"/>
    <w:multiLevelType w:val="hybridMultilevel"/>
    <w:tmpl w:val="38F8CA0C"/>
    <w:lvl w:ilvl="0" w:tplc="90E4FECE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00515C"/>
    <w:rsid w:val="0000515C"/>
    <w:rsid w:val="0029071F"/>
    <w:rsid w:val="003E226C"/>
    <w:rsid w:val="006F4841"/>
    <w:rsid w:val="0096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8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TARANTO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TARANTO</dc:title>
  <dc:creator>CARETTA</dc:creator>
  <cp:lastModifiedBy>pipino</cp:lastModifiedBy>
  <cp:revision>2</cp:revision>
  <cp:lastPrinted>2021-06-07T11:42:00Z</cp:lastPrinted>
  <dcterms:created xsi:type="dcterms:W3CDTF">2021-06-22T10:09:00Z</dcterms:created>
  <dcterms:modified xsi:type="dcterms:W3CDTF">2021-06-22T10:09:00Z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